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0DC30" w14:textId="11346A0F" w:rsidR="00645D20" w:rsidRPr="003C60C2" w:rsidRDefault="00B542C9" w:rsidP="00D92595">
      <w:pPr>
        <w:widowControl w:val="0"/>
        <w:spacing w:line="240" w:lineRule="auto"/>
        <w:rPr>
          <w:sz w:val="24"/>
          <w:szCs w:val="24"/>
        </w:rPr>
      </w:pPr>
      <w:r w:rsidRPr="003C60C2">
        <w:rPr>
          <w:rFonts w:ascii="Calibri" w:hAnsi="Calibri" w:cs="Calibri"/>
          <w:noProof/>
          <w:color w:val="1300C1"/>
        </w:rPr>
        <w:drawing>
          <wp:inline distT="0" distB="0" distL="0" distR="0" wp14:anchorId="5D877845" wp14:editId="311DDD36">
            <wp:extent cx="2752725" cy="533400"/>
            <wp:effectExtent l="0" t="0" r="9525" b="0"/>
            <wp:docPr id="1" name="Picture 1"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p w14:paraId="22D5753A" w14:textId="71FEF940" w:rsidR="00D92595" w:rsidRPr="003C60C2" w:rsidRDefault="00D92595" w:rsidP="00D92595">
      <w:pPr>
        <w:widowControl w:val="0"/>
        <w:spacing w:line="240" w:lineRule="auto"/>
        <w:rPr>
          <w:sz w:val="24"/>
          <w:szCs w:val="24"/>
        </w:rPr>
      </w:pPr>
    </w:p>
    <w:tbl>
      <w:tblPr>
        <w:tblpPr w:leftFromText="180" w:rightFromText="180" w:vertAnchor="text" w:horzAnchor="margin" w:tblpXSpec="right" w:tblpY="74"/>
        <w:tblW w:w="90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4"/>
        <w:gridCol w:w="5930"/>
      </w:tblGrid>
      <w:tr w:rsidR="00D92595" w:rsidRPr="003C60C2" w14:paraId="0E76C584" w14:textId="77777777" w:rsidTr="00D92595">
        <w:trPr>
          <w:trHeight w:val="240"/>
        </w:trPr>
        <w:tc>
          <w:tcPr>
            <w:tcW w:w="3114" w:type="dxa"/>
          </w:tcPr>
          <w:p w14:paraId="03C24812" w14:textId="5C03EFE3" w:rsidR="00D92595" w:rsidRPr="003C60C2" w:rsidRDefault="00D92595" w:rsidP="003C2F1E">
            <w:pPr>
              <w:autoSpaceDE w:val="0"/>
              <w:autoSpaceDN w:val="0"/>
              <w:adjustRightInd w:val="0"/>
              <w:rPr>
                <w:rFonts w:ascii="Mind Meridian" w:eastAsiaTheme="minorHAnsi" w:hAnsi="Mind Meridian" w:cs="Mind Meridian"/>
                <w:b/>
                <w:bCs/>
                <w:color w:val="000000"/>
                <w:lang w:eastAsia="en-US"/>
              </w:rPr>
            </w:pPr>
            <w:r w:rsidRPr="003C60C2">
              <w:rPr>
                <w:rFonts w:ascii="Mind Meridian" w:eastAsiaTheme="minorHAnsi" w:hAnsi="Mind Meridian" w:cs="Mind Meridian"/>
                <w:b/>
                <w:bCs/>
                <w:color w:val="000000"/>
                <w:lang w:eastAsia="en-US"/>
              </w:rPr>
              <w:t xml:space="preserve">Job title </w:t>
            </w:r>
          </w:p>
        </w:tc>
        <w:tc>
          <w:tcPr>
            <w:tcW w:w="5930" w:type="dxa"/>
          </w:tcPr>
          <w:p w14:paraId="53200543" w14:textId="6D4C0D26" w:rsidR="00D92595" w:rsidRPr="003C60C2" w:rsidRDefault="004075EC" w:rsidP="00A1326B">
            <w:pPr>
              <w:autoSpaceDE w:val="0"/>
              <w:autoSpaceDN w:val="0"/>
              <w:adjustRightInd w:val="0"/>
              <w:ind w:right="-1738"/>
              <w:rPr>
                <w:rFonts w:ascii="Mind Meridian" w:eastAsiaTheme="minorHAnsi" w:hAnsi="Mind Meridian" w:cs="Mind Meridian"/>
                <w:color w:val="000000"/>
                <w:lang w:eastAsia="en-US"/>
              </w:rPr>
            </w:pPr>
            <w:r>
              <w:rPr>
                <w:rFonts w:ascii="Mind Meridian" w:hAnsi="Mind Meridian" w:cs="Mind Meridian"/>
              </w:rPr>
              <w:t xml:space="preserve">Senior </w:t>
            </w:r>
            <w:r w:rsidR="00A1326B">
              <w:rPr>
                <w:rFonts w:ascii="Mind Meridian" w:hAnsi="Mind Meridian" w:cs="Mind Meridian"/>
              </w:rPr>
              <w:t>Counsellor</w:t>
            </w:r>
            <w:r w:rsidR="00FB0E78">
              <w:rPr>
                <w:rFonts w:ascii="Mind Meridian" w:hAnsi="Mind Meridian" w:cs="Mind Meridian"/>
              </w:rPr>
              <w:t xml:space="preserve"> </w:t>
            </w:r>
          </w:p>
        </w:tc>
      </w:tr>
      <w:tr w:rsidR="00D92595" w:rsidRPr="003C60C2" w14:paraId="27F101C7" w14:textId="77777777" w:rsidTr="00D92595">
        <w:trPr>
          <w:trHeight w:val="107"/>
        </w:trPr>
        <w:tc>
          <w:tcPr>
            <w:tcW w:w="3114" w:type="dxa"/>
          </w:tcPr>
          <w:p w14:paraId="7D841B30"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Responsible to </w:t>
            </w:r>
          </w:p>
        </w:tc>
        <w:tc>
          <w:tcPr>
            <w:tcW w:w="5930" w:type="dxa"/>
          </w:tcPr>
          <w:p w14:paraId="5013F028" w14:textId="275F9BE0" w:rsidR="00D92595" w:rsidRPr="003C60C2" w:rsidRDefault="004075EC" w:rsidP="003C2F1E">
            <w:pPr>
              <w:autoSpaceDE w:val="0"/>
              <w:autoSpaceDN w:val="0"/>
              <w:adjustRightInd w:val="0"/>
              <w:ind w:right="-1738"/>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IAPT Manager</w:t>
            </w:r>
          </w:p>
        </w:tc>
      </w:tr>
      <w:tr w:rsidR="00D92595" w:rsidRPr="003C60C2" w14:paraId="247E0B9D" w14:textId="77777777" w:rsidTr="00D92595">
        <w:trPr>
          <w:trHeight w:val="107"/>
        </w:trPr>
        <w:tc>
          <w:tcPr>
            <w:tcW w:w="3114" w:type="dxa"/>
          </w:tcPr>
          <w:p w14:paraId="63DE0190"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Geographical Reach</w:t>
            </w:r>
          </w:p>
        </w:tc>
        <w:tc>
          <w:tcPr>
            <w:tcW w:w="5930" w:type="dxa"/>
          </w:tcPr>
          <w:p w14:paraId="56EEDC16" w14:textId="4B8EAD84" w:rsidR="00D92595" w:rsidRPr="003C60C2" w:rsidRDefault="000C194B" w:rsidP="003C2F1E">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North Kent</w:t>
            </w:r>
          </w:p>
        </w:tc>
      </w:tr>
      <w:tr w:rsidR="00D92595" w:rsidRPr="003C60C2" w14:paraId="2762FBEF" w14:textId="77777777" w:rsidTr="00D92595">
        <w:trPr>
          <w:trHeight w:val="107"/>
        </w:trPr>
        <w:tc>
          <w:tcPr>
            <w:tcW w:w="3114" w:type="dxa"/>
          </w:tcPr>
          <w:p w14:paraId="129054CA"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Base </w:t>
            </w:r>
          </w:p>
        </w:tc>
        <w:tc>
          <w:tcPr>
            <w:tcW w:w="5930" w:type="dxa"/>
          </w:tcPr>
          <w:p w14:paraId="46117930" w14:textId="6A6B3B5D" w:rsidR="00D92595" w:rsidRPr="003C60C2" w:rsidRDefault="000C194B" w:rsidP="000C194B">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For negotiation</w:t>
            </w:r>
            <w:r w:rsidR="00821C30">
              <w:rPr>
                <w:rFonts w:ascii="Mind Meridian" w:eastAsiaTheme="minorHAnsi" w:hAnsi="Mind Meridian" w:cs="Mind Meridian"/>
                <w:color w:val="000000"/>
                <w:lang w:eastAsia="en-US"/>
              </w:rPr>
              <w:t xml:space="preserve"> – (either Dartford, Gravesham or Medway)</w:t>
            </w:r>
          </w:p>
        </w:tc>
      </w:tr>
      <w:tr w:rsidR="00D92595" w:rsidRPr="003C60C2" w14:paraId="428E893A" w14:textId="77777777" w:rsidTr="00D92595">
        <w:trPr>
          <w:trHeight w:val="107"/>
        </w:trPr>
        <w:tc>
          <w:tcPr>
            <w:tcW w:w="3114" w:type="dxa"/>
          </w:tcPr>
          <w:p w14:paraId="1B67BCF8"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Hours </w:t>
            </w:r>
          </w:p>
        </w:tc>
        <w:tc>
          <w:tcPr>
            <w:tcW w:w="5930" w:type="dxa"/>
          </w:tcPr>
          <w:p w14:paraId="75C931F5" w14:textId="72E1AAC6" w:rsidR="00D92595" w:rsidRPr="003C60C2" w:rsidRDefault="004075EC" w:rsidP="003C2F1E">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Full-time (37 Hours)</w:t>
            </w:r>
          </w:p>
        </w:tc>
      </w:tr>
      <w:tr w:rsidR="00D92595" w:rsidRPr="003C60C2" w14:paraId="27740A27" w14:textId="77777777" w:rsidTr="00D92595">
        <w:trPr>
          <w:trHeight w:val="107"/>
        </w:trPr>
        <w:tc>
          <w:tcPr>
            <w:tcW w:w="3114" w:type="dxa"/>
          </w:tcPr>
          <w:p w14:paraId="71334E68"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 xml:space="preserve">Salary </w:t>
            </w:r>
          </w:p>
        </w:tc>
        <w:tc>
          <w:tcPr>
            <w:tcW w:w="5930" w:type="dxa"/>
          </w:tcPr>
          <w:p w14:paraId="5853F1E7" w14:textId="589B2E02" w:rsidR="00D92595" w:rsidRPr="003C60C2" w:rsidRDefault="004075EC" w:rsidP="00A1326B">
            <w:pPr>
              <w:autoSpaceDE w:val="0"/>
              <w:autoSpaceDN w:val="0"/>
              <w:adjustRightInd w:val="0"/>
              <w:rPr>
                <w:rFonts w:ascii="Mind Meridian" w:eastAsiaTheme="minorHAnsi" w:hAnsi="Mind Meridian" w:cs="Mind Meridian"/>
                <w:color w:val="000000"/>
                <w:lang w:eastAsia="en-US"/>
              </w:rPr>
            </w:pPr>
            <w:r>
              <w:rPr>
                <w:rFonts w:ascii="Mind Meridian" w:hAnsi="Mind Meridian" w:cs="Mind Meridian"/>
              </w:rPr>
              <w:t>£</w:t>
            </w:r>
            <w:r w:rsidR="00A1326B">
              <w:rPr>
                <w:rFonts w:ascii="Mind Meridian" w:hAnsi="Mind Meridian" w:cs="Mind Meridian"/>
              </w:rPr>
              <w:t>34,473</w:t>
            </w:r>
            <w:r>
              <w:rPr>
                <w:rFonts w:ascii="Mind Meridian" w:hAnsi="Mind Meridian" w:cs="Mind Meridian"/>
              </w:rPr>
              <w:t xml:space="preserve"> p.a.</w:t>
            </w:r>
          </w:p>
        </w:tc>
      </w:tr>
      <w:tr w:rsidR="00D92595" w:rsidRPr="003C60C2" w14:paraId="308571FD" w14:textId="77777777" w:rsidTr="00D92595">
        <w:trPr>
          <w:trHeight w:val="107"/>
        </w:trPr>
        <w:tc>
          <w:tcPr>
            <w:tcW w:w="3114" w:type="dxa"/>
          </w:tcPr>
          <w:p w14:paraId="29B64ED7" w14:textId="77777777" w:rsidR="00D92595" w:rsidRPr="003C60C2" w:rsidRDefault="00D92595" w:rsidP="003C2F1E">
            <w:pPr>
              <w:autoSpaceDE w:val="0"/>
              <w:autoSpaceDN w:val="0"/>
              <w:adjustRightInd w:val="0"/>
              <w:rPr>
                <w:rFonts w:ascii="Mind Meridian" w:eastAsiaTheme="minorHAnsi" w:hAnsi="Mind Meridian" w:cs="Mind Meridian"/>
                <w:color w:val="000000"/>
                <w:lang w:eastAsia="en-US"/>
              </w:rPr>
            </w:pPr>
            <w:r w:rsidRPr="003C60C2">
              <w:rPr>
                <w:rFonts w:ascii="Mind Meridian" w:eastAsiaTheme="minorHAnsi" w:hAnsi="Mind Meridian" w:cs="Mind Meridian"/>
                <w:b/>
                <w:bCs/>
                <w:color w:val="000000"/>
                <w:lang w:eastAsia="en-US"/>
              </w:rPr>
              <w:t>Contract</w:t>
            </w:r>
          </w:p>
        </w:tc>
        <w:tc>
          <w:tcPr>
            <w:tcW w:w="5930" w:type="dxa"/>
          </w:tcPr>
          <w:p w14:paraId="51FB4B52" w14:textId="20A34934" w:rsidR="00D92595" w:rsidRPr="003C60C2" w:rsidRDefault="004075EC" w:rsidP="00E64D8D">
            <w:pPr>
              <w:autoSpaceDE w:val="0"/>
              <w:autoSpaceDN w:val="0"/>
              <w:adjustRightInd w:val="0"/>
              <w:rPr>
                <w:rFonts w:ascii="Mind Meridian" w:eastAsiaTheme="minorHAnsi" w:hAnsi="Mind Meridian" w:cs="Mind Meridian"/>
                <w:color w:val="000000"/>
                <w:lang w:eastAsia="en-US"/>
              </w:rPr>
            </w:pPr>
            <w:r>
              <w:rPr>
                <w:rFonts w:ascii="Mind Meridian" w:eastAsiaTheme="minorHAnsi" w:hAnsi="Mind Meridian" w:cs="Mind Meridian"/>
                <w:color w:val="000000"/>
                <w:lang w:eastAsia="en-US"/>
              </w:rPr>
              <w:t>Permanent</w:t>
            </w:r>
          </w:p>
        </w:tc>
      </w:tr>
    </w:tbl>
    <w:p w14:paraId="58216C23" w14:textId="77777777" w:rsidR="00B542C9" w:rsidRPr="003C60C2" w:rsidRDefault="00B542C9" w:rsidP="00D92595">
      <w:pPr>
        <w:rPr>
          <w:rFonts w:ascii="Mind Meridian" w:hAnsi="Mind Meridian" w:cs="Mind Meridian"/>
          <w:b/>
        </w:rPr>
      </w:pPr>
    </w:p>
    <w:p w14:paraId="7FF5BDAC" w14:textId="36C5D3CA" w:rsidR="00A669E2" w:rsidRDefault="00A669E2" w:rsidP="002D2CD4">
      <w:pPr>
        <w:jc w:val="both"/>
        <w:rPr>
          <w:rFonts w:ascii="Mind Meridian" w:hAnsi="Mind Meridian" w:cs="Mind Meridian"/>
          <w:b/>
        </w:rPr>
      </w:pPr>
      <w:r w:rsidRPr="003C60C2">
        <w:rPr>
          <w:rFonts w:ascii="Mind Meridian" w:hAnsi="Mind Meridian" w:cs="Mind Meridian"/>
          <w:b/>
        </w:rPr>
        <w:t>PURPOSE OF POST</w:t>
      </w:r>
    </w:p>
    <w:p w14:paraId="5E5ABC1B" w14:textId="59EF3BD6" w:rsidR="000C194B" w:rsidRDefault="000C194B" w:rsidP="002D2CD4">
      <w:pPr>
        <w:jc w:val="both"/>
        <w:rPr>
          <w:rFonts w:ascii="Mind Meridian" w:hAnsi="Mind Meridian" w:cs="Mind Meridian"/>
          <w:b/>
        </w:rPr>
      </w:pPr>
    </w:p>
    <w:p w14:paraId="49D76D63" w14:textId="766A36EF" w:rsidR="000C194B" w:rsidRPr="00821C30" w:rsidRDefault="000C194B" w:rsidP="002D2CD4">
      <w:pPr>
        <w:jc w:val="both"/>
        <w:rPr>
          <w:rFonts w:ascii="Mind Meridian" w:hAnsi="Mind Meridian" w:cs="Mind Meridian"/>
        </w:rPr>
      </w:pPr>
      <w:r w:rsidRPr="00821C30">
        <w:rPr>
          <w:rFonts w:ascii="Mind Meridian" w:hAnsi="Mind Meridian" w:cs="Mind Meridian"/>
        </w:rPr>
        <w:t xml:space="preserve">To manage the counselling contingent within the IAPT Services, mainly consisting of </w:t>
      </w:r>
      <w:proofErr w:type="spellStart"/>
      <w:r w:rsidRPr="00821C30">
        <w:rPr>
          <w:rFonts w:ascii="Mind Meridian" w:hAnsi="Mind Meridian" w:cs="Mind Meridian"/>
        </w:rPr>
        <w:t>self employed</w:t>
      </w:r>
      <w:proofErr w:type="spellEnd"/>
      <w:r w:rsidRPr="00821C30">
        <w:rPr>
          <w:rFonts w:ascii="Mind Meridian" w:hAnsi="Mind Meridian" w:cs="Mind Meridian"/>
        </w:rPr>
        <w:t xml:space="preserve"> workers.  To provi</w:t>
      </w:r>
      <w:r w:rsidR="00821C30">
        <w:rPr>
          <w:rFonts w:ascii="Mind Meridian" w:hAnsi="Mind Meridian" w:cs="Mind Meridian"/>
        </w:rPr>
        <w:t>de support to these professionals</w:t>
      </w:r>
      <w:r w:rsidRPr="00821C30">
        <w:rPr>
          <w:rFonts w:ascii="Mind Meridian" w:hAnsi="Mind Meridian" w:cs="Mind Meridian"/>
        </w:rPr>
        <w:t xml:space="preserve"> and to ensure greater productivity and expertise</w:t>
      </w:r>
    </w:p>
    <w:p w14:paraId="117A6D38" w14:textId="77777777" w:rsidR="00A669E2" w:rsidRPr="00821C30" w:rsidRDefault="00A669E2" w:rsidP="002D2CD4">
      <w:pPr>
        <w:jc w:val="both"/>
        <w:rPr>
          <w:rFonts w:ascii="Mind Meridian" w:hAnsi="Mind Meridian" w:cs="Mind Meridian"/>
        </w:rPr>
      </w:pPr>
    </w:p>
    <w:p w14:paraId="12996721" w14:textId="77777777" w:rsidR="00A669E2" w:rsidRPr="003C60C2" w:rsidRDefault="00A669E2" w:rsidP="002D2CD4">
      <w:pPr>
        <w:jc w:val="both"/>
        <w:rPr>
          <w:rFonts w:ascii="Mind Meridian" w:hAnsi="Mind Meridian" w:cs="Mind Meridian"/>
        </w:rPr>
      </w:pPr>
      <w:r w:rsidRPr="003C60C2">
        <w:rPr>
          <w:rFonts w:ascii="Mind Meridian" w:hAnsi="Mind Meridian" w:cs="Mind Meridian"/>
        </w:rPr>
        <w:tab/>
        <w:t xml:space="preserve">    </w:t>
      </w:r>
    </w:p>
    <w:p w14:paraId="22162A9E" w14:textId="338611A3" w:rsidR="00A669E2" w:rsidRDefault="00A669E2" w:rsidP="002D2CD4">
      <w:pPr>
        <w:jc w:val="both"/>
        <w:rPr>
          <w:rFonts w:ascii="Mind Meridian" w:hAnsi="Mind Meridian" w:cs="Mind Meridian"/>
          <w:b/>
        </w:rPr>
      </w:pPr>
      <w:r w:rsidRPr="003C60C2">
        <w:rPr>
          <w:rFonts w:ascii="Mind Meridian" w:hAnsi="Mind Meridian" w:cs="Mind Meridian"/>
          <w:b/>
        </w:rPr>
        <w:t>STRUCTURE OF THE POST</w:t>
      </w:r>
    </w:p>
    <w:p w14:paraId="395F7554" w14:textId="1E24EC90" w:rsidR="000C194B" w:rsidRDefault="000C194B" w:rsidP="002D2CD4">
      <w:pPr>
        <w:jc w:val="both"/>
        <w:rPr>
          <w:rFonts w:ascii="Mind Meridian" w:hAnsi="Mind Meridian" w:cs="Mind Meridian"/>
          <w:b/>
        </w:rPr>
      </w:pPr>
    </w:p>
    <w:p w14:paraId="09940A03" w14:textId="6C71D1F8" w:rsidR="000C194B" w:rsidRDefault="000C194B" w:rsidP="002D2CD4">
      <w:pPr>
        <w:jc w:val="both"/>
        <w:rPr>
          <w:rFonts w:ascii="Mind Meridian" w:hAnsi="Mind Meridian" w:cs="Mind Meridian"/>
        </w:rPr>
      </w:pPr>
      <w:bookmarkStart w:id="0" w:name="_GoBack"/>
      <w:r w:rsidRPr="00821C30">
        <w:rPr>
          <w:rFonts w:ascii="Mind Meridian" w:hAnsi="Mind Meridian" w:cs="Mind Meridian"/>
        </w:rPr>
        <w:t xml:space="preserve">One of 4 senior post within IAPT reporting directly to the IAPT manager, the other seniors </w:t>
      </w:r>
      <w:proofErr w:type="gramStart"/>
      <w:r w:rsidR="00821C30" w:rsidRPr="00821C30">
        <w:rPr>
          <w:rFonts w:ascii="Mind Meridian" w:hAnsi="Mind Meridian" w:cs="Mind Meridian"/>
        </w:rPr>
        <w:t>being</w:t>
      </w:r>
      <w:proofErr w:type="gramEnd"/>
      <w:r w:rsidR="00821C30" w:rsidRPr="00821C30">
        <w:rPr>
          <w:rFonts w:ascii="Mind Meridian" w:hAnsi="Mind Meridian" w:cs="Mind Meridian"/>
        </w:rPr>
        <w:t>: Senior Psychological Wellbeing Practitioner, Senior High Intensity Therapist and the Senior Administrator.</w:t>
      </w:r>
    </w:p>
    <w:p w14:paraId="65910DDA" w14:textId="77777777" w:rsidR="00821C30" w:rsidRPr="00821C30" w:rsidRDefault="00821C30" w:rsidP="002D2CD4">
      <w:pPr>
        <w:jc w:val="both"/>
        <w:rPr>
          <w:rFonts w:ascii="Mind Meridian" w:hAnsi="Mind Meridian" w:cs="Mind Meridian"/>
        </w:rPr>
      </w:pPr>
    </w:p>
    <w:p w14:paraId="62D9BB35" w14:textId="77777777" w:rsidR="00821C30" w:rsidRPr="00A4761C" w:rsidRDefault="00821C30" w:rsidP="00821C30">
      <w:r w:rsidRPr="00A4761C">
        <w:t xml:space="preserve">For the calculation of travel expenses, the North Kent Mind Offices in </w:t>
      </w:r>
      <w:r>
        <w:t xml:space="preserve">Dartford </w:t>
      </w:r>
      <w:r w:rsidRPr="00A4761C">
        <w:t xml:space="preserve">shall be considered the base throughout, and travel between home and another working venue can only be claimed insofar as it is in excess of the distance between home and base.  All time in travel between venues is counted as time worked.  </w:t>
      </w:r>
    </w:p>
    <w:bookmarkEnd w:id="0"/>
    <w:p w14:paraId="55EFD2AB" w14:textId="77777777" w:rsidR="00821C30" w:rsidRPr="00A4761C" w:rsidRDefault="00821C30" w:rsidP="00821C30"/>
    <w:p w14:paraId="476DB545" w14:textId="77777777" w:rsidR="00A669E2" w:rsidRPr="003C60C2" w:rsidRDefault="00A669E2" w:rsidP="002D2CD4">
      <w:pPr>
        <w:jc w:val="both"/>
        <w:rPr>
          <w:rFonts w:ascii="Mind Meridian" w:hAnsi="Mind Meridian" w:cs="Mind Meridian"/>
        </w:rPr>
      </w:pPr>
    </w:p>
    <w:p w14:paraId="0E468E66" w14:textId="77777777" w:rsidR="006C4F30" w:rsidRPr="003C60C2" w:rsidRDefault="006C4F30" w:rsidP="006C4F30">
      <w:pPr>
        <w:jc w:val="both"/>
        <w:rPr>
          <w:rFonts w:ascii="Mind Meridian" w:hAnsi="Mind Meridian" w:cs="Mind Meridian"/>
        </w:rPr>
      </w:pPr>
    </w:p>
    <w:p w14:paraId="43D198F9" w14:textId="14C19146" w:rsidR="006C4F30" w:rsidRDefault="006C4F30" w:rsidP="005C5984">
      <w:pPr>
        <w:jc w:val="both"/>
        <w:rPr>
          <w:rFonts w:ascii="Mind Meridian" w:hAnsi="Mind Meridian" w:cs="Mind Meridian"/>
          <w:b/>
        </w:rPr>
      </w:pPr>
      <w:r w:rsidRPr="003C60C2">
        <w:rPr>
          <w:rFonts w:ascii="Mind Meridian" w:hAnsi="Mind Meridian" w:cs="Mind Meridian"/>
          <w:b/>
        </w:rPr>
        <w:t>DUTIES OF THE POST:  GENERAL</w:t>
      </w:r>
    </w:p>
    <w:p w14:paraId="60EED690" w14:textId="45AA2BA1" w:rsidR="000C194B" w:rsidRDefault="000C194B" w:rsidP="005C5984">
      <w:pPr>
        <w:jc w:val="both"/>
        <w:rPr>
          <w:rFonts w:ascii="Mind Meridian" w:hAnsi="Mind Meridian" w:cs="Mind Meridian"/>
          <w:b/>
        </w:rPr>
      </w:pPr>
    </w:p>
    <w:p w14:paraId="2C5886BF" w14:textId="361CF20C" w:rsidR="000C194B" w:rsidRPr="003C60C2" w:rsidRDefault="000C194B" w:rsidP="005C5984">
      <w:pPr>
        <w:jc w:val="both"/>
        <w:rPr>
          <w:rFonts w:ascii="Mind Meridian" w:hAnsi="Mind Meridian" w:cs="Mind Meridian"/>
          <w:b/>
        </w:rPr>
      </w:pPr>
      <w:r>
        <w:rPr>
          <w:rFonts w:ascii="Mind Meridian" w:hAnsi="Mind Meridian" w:cs="Mind Meridian"/>
          <w:b/>
        </w:rPr>
        <w:t>Put in the new model which in 1</w:t>
      </w:r>
      <w:r w:rsidRPr="000C194B">
        <w:rPr>
          <w:rFonts w:ascii="Mind Meridian" w:hAnsi="Mind Meridian" w:cs="Mind Meridian"/>
          <w:b/>
          <w:vertAlign w:val="superscript"/>
        </w:rPr>
        <w:t>st</w:t>
      </w:r>
      <w:r>
        <w:rPr>
          <w:rFonts w:ascii="Mind Meridian" w:hAnsi="Mind Meridian" w:cs="Mind Meridian"/>
          <w:b/>
        </w:rPr>
        <w:t xml:space="preserve"> bullet includes GDPR</w:t>
      </w:r>
    </w:p>
    <w:p w14:paraId="5AE671F4" w14:textId="77777777" w:rsidR="006C4F30" w:rsidRPr="003C60C2" w:rsidRDefault="006C4F30" w:rsidP="005C5984">
      <w:pPr>
        <w:jc w:val="both"/>
        <w:rPr>
          <w:rFonts w:ascii="Mind Meridian" w:hAnsi="Mind Meridian" w:cs="Mind Meridian"/>
          <w:b/>
        </w:rPr>
      </w:pPr>
    </w:p>
    <w:p w14:paraId="55AE9440" w14:textId="77777777" w:rsidR="006C4F30" w:rsidRPr="003C60C2" w:rsidRDefault="006C4F30" w:rsidP="005C5984">
      <w:pPr>
        <w:jc w:val="both"/>
        <w:rPr>
          <w:rFonts w:ascii="Mind Meridian" w:hAnsi="Mind Meridian" w:cs="Mind Meridian"/>
        </w:rPr>
      </w:pPr>
      <w:r w:rsidRPr="003C60C2">
        <w:rPr>
          <w:rFonts w:ascii="Mind Meridian" w:hAnsi="Mind Meridian" w:cs="Mind Meridian"/>
        </w:rPr>
        <w:t>These duties apply to all North Kent Mind Staff, whichever service they work for:</w:t>
      </w:r>
    </w:p>
    <w:p w14:paraId="257A49B2" w14:textId="77777777" w:rsidR="005C5984" w:rsidRPr="003C60C2" w:rsidRDefault="005C5984" w:rsidP="005C5984">
      <w:pPr>
        <w:jc w:val="both"/>
        <w:rPr>
          <w:rFonts w:ascii="Mind Meridian" w:hAnsi="Mind Meridian" w:cs="Mind Meridian"/>
        </w:rPr>
      </w:pPr>
    </w:p>
    <w:p w14:paraId="5F6A0176"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work within a framework which:</w:t>
      </w:r>
    </w:p>
    <w:p w14:paraId="6BF964CF"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Abides by all the policies of North Kent Mind, including Equal Opportunities, Confidentiality and Health and Safety.</w:t>
      </w:r>
    </w:p>
    <w:p w14:paraId="599D41F3"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Promotes Social Inclusion, Empowerment, Well-being and the Recovery Model </w:t>
      </w:r>
    </w:p>
    <w:p w14:paraId="00F7EA1D" w14:textId="2C66ACDB"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 xml:space="preserve">Respects, encourages and builds on individual clients’ coping strategies, skills and autonomy, and is in keeping with the Codes </w:t>
      </w:r>
      <w:r w:rsidR="00D92595" w:rsidRPr="003C60C2">
        <w:rPr>
          <w:rFonts w:ascii="Mind Meridian" w:hAnsi="Mind Meridian" w:cs="Mind Meridian"/>
        </w:rPr>
        <w:t>of</w:t>
      </w:r>
      <w:r w:rsidRPr="003C60C2">
        <w:rPr>
          <w:rFonts w:ascii="Mind Meridian" w:hAnsi="Mind Meridian" w:cs="Mind Meridian"/>
        </w:rPr>
        <w:t xml:space="preserve"> Practice for Social Care Workers as defined by the General Social Care Workers</w:t>
      </w:r>
    </w:p>
    <w:p w14:paraId="41DCFE0D"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Maintains good liaison with any other outside agencies as is necessary</w:t>
      </w:r>
    </w:p>
    <w:p w14:paraId="560B164F" w14:textId="1864766A"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lastRenderedPageBreak/>
        <w:t xml:space="preserve">Promotes good joint working, </w:t>
      </w:r>
      <w:r w:rsidR="00D92595" w:rsidRPr="003C60C2">
        <w:rPr>
          <w:rFonts w:ascii="Mind Meridian" w:hAnsi="Mind Meridian" w:cs="Mind Meridian"/>
        </w:rPr>
        <w:t>links,</w:t>
      </w:r>
      <w:r w:rsidRPr="003C60C2">
        <w:rPr>
          <w:rFonts w:ascii="Mind Meridian" w:hAnsi="Mind Meridian" w:cs="Mind Meridian"/>
        </w:rPr>
        <w:t xml:space="preserve"> and cross-referral with all North Kent Mind colleagues.</w:t>
      </w:r>
    </w:p>
    <w:p w14:paraId="0263B4FC" w14:textId="77777777" w:rsidR="006C4F30" w:rsidRPr="003C60C2" w:rsidRDefault="006C4F30" w:rsidP="005C5984">
      <w:pPr>
        <w:numPr>
          <w:ilvl w:val="2"/>
          <w:numId w:val="6"/>
        </w:numPr>
        <w:jc w:val="both"/>
        <w:rPr>
          <w:rFonts w:ascii="Mind Meridian" w:hAnsi="Mind Meridian" w:cs="Mind Meridian"/>
        </w:rPr>
      </w:pPr>
      <w:r w:rsidRPr="003C60C2">
        <w:rPr>
          <w:rFonts w:ascii="Mind Meridian" w:hAnsi="Mind Meridian" w:cs="Mind Meridian"/>
        </w:rPr>
        <w:t>Adheres to the principles of the Social Care Standards as defined by the GCSI</w:t>
      </w:r>
    </w:p>
    <w:p w14:paraId="44920BD3"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participate in supervision and appraisal</w:t>
      </w:r>
    </w:p>
    <w:p w14:paraId="31DC7CBD"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attend staff meetings and Support Services team meetings</w:t>
      </w:r>
    </w:p>
    <w:p w14:paraId="72AA2564" w14:textId="7777777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To attend training/meetings and some annual events as required</w:t>
      </w:r>
    </w:p>
    <w:p w14:paraId="04695927" w14:textId="359731E7" w:rsidR="006C4F30" w:rsidRPr="003C60C2" w:rsidRDefault="006C4F30" w:rsidP="005C5984">
      <w:pPr>
        <w:numPr>
          <w:ilvl w:val="0"/>
          <w:numId w:val="4"/>
        </w:numPr>
        <w:jc w:val="both"/>
        <w:rPr>
          <w:rFonts w:ascii="Mind Meridian" w:hAnsi="Mind Meridian" w:cs="Mind Meridian"/>
        </w:rPr>
      </w:pPr>
      <w:r w:rsidRPr="003C60C2">
        <w:rPr>
          <w:rFonts w:ascii="Mind Meridian" w:hAnsi="Mind Meridian" w:cs="Mind Meridian"/>
        </w:rPr>
        <w:t xml:space="preserve">To undertake any other duties which a senior manager or Board of Trustees may, from time to time, reasonably </w:t>
      </w:r>
      <w:r w:rsidR="00D92595" w:rsidRPr="003C60C2">
        <w:rPr>
          <w:rFonts w:ascii="Mind Meridian" w:hAnsi="Mind Meridian" w:cs="Mind Meridian"/>
        </w:rPr>
        <w:t>delegate,</w:t>
      </w:r>
      <w:r w:rsidRPr="003C60C2">
        <w:rPr>
          <w:rFonts w:ascii="Mind Meridian" w:hAnsi="Mind Meridian" w:cs="Mind Meridian"/>
        </w:rPr>
        <w:t xml:space="preserve"> or assign.</w:t>
      </w:r>
    </w:p>
    <w:p w14:paraId="588DEF54" w14:textId="77777777" w:rsidR="00645D20" w:rsidRPr="001169C7" w:rsidRDefault="00645D20" w:rsidP="002D2CD4">
      <w:pPr>
        <w:widowControl w:val="0"/>
        <w:jc w:val="both"/>
        <w:rPr>
          <w:rFonts w:ascii="Mind Meridian" w:hAnsi="Mind Meridian" w:cs="Mind Meridian"/>
        </w:rPr>
      </w:pPr>
    </w:p>
    <w:p w14:paraId="5E17D1FE" w14:textId="02887474" w:rsidR="00D772E3" w:rsidRDefault="00A669E2" w:rsidP="004075EC">
      <w:pPr>
        <w:pStyle w:val="Heading6"/>
        <w:keepLines w:val="0"/>
        <w:spacing w:before="0" w:after="0"/>
        <w:jc w:val="both"/>
        <w:rPr>
          <w:rFonts w:ascii="Mind Meridian" w:hAnsi="Mind Meridian" w:cs="Mind Meridian"/>
          <w:i w:val="0"/>
          <w:color w:val="000000"/>
          <w:szCs w:val="24"/>
        </w:rPr>
      </w:pPr>
      <w:r w:rsidRPr="003C60C2">
        <w:rPr>
          <w:rFonts w:ascii="Mind Meridian" w:hAnsi="Mind Meridian" w:cs="Mind Meridian"/>
          <w:b/>
          <w:i w:val="0"/>
          <w:color w:val="000000"/>
          <w:szCs w:val="24"/>
        </w:rPr>
        <w:t>SPECIFIC RESPONSIBILITIES</w:t>
      </w:r>
      <w:r w:rsidRPr="003C60C2">
        <w:rPr>
          <w:rFonts w:ascii="Mind Meridian" w:hAnsi="Mind Meridian" w:cs="Mind Meridian"/>
          <w:i w:val="0"/>
          <w:color w:val="000000"/>
          <w:szCs w:val="24"/>
        </w:rPr>
        <w:t xml:space="preserve"> </w:t>
      </w:r>
    </w:p>
    <w:p w14:paraId="47E842D5" w14:textId="77777777" w:rsidR="004075EC" w:rsidRPr="004075EC" w:rsidRDefault="004075EC" w:rsidP="004075EC"/>
    <w:p w14:paraId="6262EC96" w14:textId="296C5469" w:rsidR="0040585F" w:rsidRP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To provide monthly clinical supervision in groups to Sessi</w:t>
      </w:r>
      <w:r>
        <w:rPr>
          <w:rFonts w:ascii="Mind Meridian" w:hAnsi="Mind Meridian" w:cs="Mind Meridian"/>
        </w:rPr>
        <w:t xml:space="preserve">onal Counsellors in the IAPT </w:t>
      </w:r>
      <w:r w:rsidRPr="0040585F">
        <w:rPr>
          <w:rFonts w:ascii="Mind Meridian" w:hAnsi="Mind Meridian" w:cs="Mind Meridian"/>
        </w:rPr>
        <w:t>service, according to BACP guidelines.</w:t>
      </w:r>
    </w:p>
    <w:p w14:paraId="081B2F35" w14:textId="77777777" w:rsidR="0040585F" w:rsidRP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 xml:space="preserve">To provide individual support sessions with self-employed sessional counsellors at the expected rate of one session every 3 months. </w:t>
      </w:r>
    </w:p>
    <w:p w14:paraId="15EEA945" w14:textId="77777777" w:rsidR="0040585F" w:rsidRP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To arrange monthly team meetings for all Sessional Counsellors; this may include appropriate training arranged internally.</w:t>
      </w:r>
    </w:p>
    <w:p w14:paraId="7FE08B90" w14:textId="77777777" w:rsidR="0040585F" w:rsidRP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 xml:space="preserve">As clinical supervisor, to serve as the first port of call for supervisees who wish to discuss issues of a clinical or non-clinical </w:t>
      </w:r>
      <w:proofErr w:type="gramStart"/>
      <w:r w:rsidRPr="0040585F">
        <w:rPr>
          <w:rFonts w:ascii="Mind Meridian" w:hAnsi="Mind Meridian" w:cs="Mind Meridian"/>
        </w:rPr>
        <w:t>nature.</w:t>
      </w:r>
      <w:proofErr w:type="gramEnd"/>
    </w:p>
    <w:p w14:paraId="645708CC" w14:textId="351DA50C" w:rsidR="0040585F" w:rsidRP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 xml:space="preserve">To attend meetings of the </w:t>
      </w:r>
      <w:r w:rsidR="000C194B">
        <w:rPr>
          <w:rFonts w:ascii="Mind Meridian" w:hAnsi="Mind Meridian" w:cs="Mind Meridian"/>
        </w:rPr>
        <w:t>four</w:t>
      </w:r>
      <w:r w:rsidRPr="0040585F">
        <w:rPr>
          <w:rFonts w:ascii="Mind Meridian" w:hAnsi="Mind Meridian" w:cs="Mind Meridian"/>
        </w:rPr>
        <w:t xml:space="preserve"> IAPT s</w:t>
      </w:r>
      <w:r w:rsidR="002E1FAB">
        <w:rPr>
          <w:rFonts w:ascii="Mind Meridian" w:hAnsi="Mind Meridian" w:cs="Mind Meridian"/>
        </w:rPr>
        <w:t xml:space="preserve">eniors as arranged by the IAPT </w:t>
      </w:r>
      <w:r w:rsidRPr="0040585F">
        <w:rPr>
          <w:rFonts w:ascii="Mind Meridian" w:hAnsi="Mind Meridian" w:cs="Mind Meridian"/>
        </w:rPr>
        <w:t>Manager and through this and other strategies to positively influence quality and practices throughout the IAPT system.</w:t>
      </w:r>
    </w:p>
    <w:p w14:paraId="79F9731E" w14:textId="77777777" w:rsidR="0040585F" w:rsidRP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 xml:space="preserve">To be part of the triage team, which defines the organisation’s treatment decision for each IAPT client. </w:t>
      </w:r>
    </w:p>
    <w:p w14:paraId="71C22D26" w14:textId="2BCB914F" w:rsidR="0040585F" w:rsidRP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 xml:space="preserve">To function as the organisation’s </w:t>
      </w:r>
      <w:proofErr w:type="spellStart"/>
      <w:r w:rsidRPr="0040585F">
        <w:rPr>
          <w:rFonts w:ascii="Mind Meridian" w:hAnsi="Mind Meridian" w:cs="Mind Meridian"/>
        </w:rPr>
        <w:t>Caldicott</w:t>
      </w:r>
      <w:proofErr w:type="spellEnd"/>
      <w:r w:rsidRPr="0040585F">
        <w:rPr>
          <w:rFonts w:ascii="Mind Meridian" w:hAnsi="Mind Meridian" w:cs="Mind Meridian"/>
        </w:rPr>
        <w:t xml:space="preserve"> Guardian, and to oversee and appropriately redact any clinical </w:t>
      </w:r>
      <w:r w:rsidR="000C194B">
        <w:rPr>
          <w:rFonts w:ascii="Mind Meridian" w:hAnsi="Mind Meridian" w:cs="Mind Meridian"/>
        </w:rPr>
        <w:t xml:space="preserve">counselling </w:t>
      </w:r>
      <w:r w:rsidRPr="0040585F">
        <w:rPr>
          <w:rFonts w:ascii="Mind Meridian" w:hAnsi="Mind Meridian" w:cs="Mind Meridian"/>
        </w:rPr>
        <w:t xml:space="preserve">notes being revealed to clients or external bodies. </w:t>
      </w:r>
    </w:p>
    <w:p w14:paraId="414AF055" w14:textId="5D0B4990" w:rsidR="0040585F" w:rsidRDefault="0040585F" w:rsidP="0040585F">
      <w:pPr>
        <w:pStyle w:val="ListParagraph"/>
        <w:numPr>
          <w:ilvl w:val="0"/>
          <w:numId w:val="20"/>
        </w:numPr>
        <w:spacing w:after="160" w:line="256" w:lineRule="auto"/>
        <w:rPr>
          <w:rFonts w:ascii="Mind Meridian" w:hAnsi="Mind Meridian" w:cs="Mind Meridian"/>
        </w:rPr>
      </w:pPr>
      <w:r w:rsidRPr="0040585F">
        <w:rPr>
          <w:rFonts w:ascii="Mind Meridian" w:hAnsi="Mind Meridian" w:cs="Mind Meridian"/>
        </w:rPr>
        <w:t>To be involved in recruitment for IAPT counsellors</w:t>
      </w:r>
      <w:r w:rsidR="005811C4">
        <w:rPr>
          <w:rFonts w:ascii="Mind Meridian" w:hAnsi="Mind Meridian" w:cs="Mind Meridian"/>
        </w:rPr>
        <w:t>.</w:t>
      </w:r>
    </w:p>
    <w:p w14:paraId="366E0AD5" w14:textId="1511FD32" w:rsidR="005811C4" w:rsidRDefault="005811C4" w:rsidP="0040585F">
      <w:pPr>
        <w:pStyle w:val="ListParagraph"/>
        <w:numPr>
          <w:ilvl w:val="0"/>
          <w:numId w:val="20"/>
        </w:numPr>
        <w:spacing w:after="160" w:line="256" w:lineRule="auto"/>
        <w:rPr>
          <w:rFonts w:ascii="Mind Meridian" w:hAnsi="Mind Meridian" w:cs="Mind Meridian"/>
        </w:rPr>
      </w:pPr>
      <w:r>
        <w:rPr>
          <w:rFonts w:ascii="Mind Meridian" w:hAnsi="Mind Meridian" w:cs="Mind Meridian"/>
        </w:rPr>
        <w:t>To manage a small caseload of clients individually or in groups.</w:t>
      </w:r>
    </w:p>
    <w:p w14:paraId="6E2B1F82" w14:textId="25F0BE87" w:rsidR="005811C4" w:rsidRDefault="005811C4" w:rsidP="0040585F">
      <w:pPr>
        <w:pStyle w:val="ListParagraph"/>
        <w:numPr>
          <w:ilvl w:val="0"/>
          <w:numId w:val="20"/>
        </w:numPr>
        <w:spacing w:after="160" w:line="256" w:lineRule="auto"/>
        <w:rPr>
          <w:rFonts w:ascii="Mind Meridian" w:hAnsi="Mind Meridian" w:cs="Mind Meridian"/>
        </w:rPr>
      </w:pPr>
      <w:r>
        <w:rPr>
          <w:rFonts w:ascii="Mind Meridian" w:hAnsi="Mind Meridian" w:cs="Mind Meridian"/>
        </w:rPr>
        <w:t>To be available to be contacted outside working hours as appropriate</w:t>
      </w:r>
    </w:p>
    <w:p w14:paraId="22B6387B" w14:textId="77777777" w:rsidR="00566061" w:rsidRPr="004075EC" w:rsidRDefault="00566061" w:rsidP="00566061">
      <w:pPr>
        <w:pStyle w:val="ListParagraph"/>
        <w:numPr>
          <w:ilvl w:val="0"/>
          <w:numId w:val="20"/>
        </w:numPr>
        <w:spacing w:after="160" w:line="256" w:lineRule="auto"/>
        <w:rPr>
          <w:rFonts w:ascii="Mind Meridian" w:hAnsi="Mind Meridian" w:cs="Mind Meridian"/>
        </w:rPr>
      </w:pPr>
      <w:r w:rsidRPr="004075EC">
        <w:rPr>
          <w:rFonts w:ascii="Mind Meridian" w:hAnsi="Mind Meridian" w:cs="Mind Meridian"/>
        </w:rPr>
        <w:t>To appropriately approve annual leave and expenses of qualified and trainee PWPs</w:t>
      </w:r>
    </w:p>
    <w:p w14:paraId="1FC9FB31" w14:textId="77777777" w:rsidR="00566061" w:rsidRPr="0040585F" w:rsidRDefault="00566061" w:rsidP="002E1FAB">
      <w:pPr>
        <w:pStyle w:val="ListParagraph"/>
        <w:spacing w:after="160" w:line="256" w:lineRule="auto"/>
        <w:ind w:left="644"/>
        <w:rPr>
          <w:rFonts w:ascii="Mind Meridian" w:hAnsi="Mind Meridian" w:cs="Mind Meridian"/>
        </w:rPr>
      </w:pPr>
    </w:p>
    <w:p w14:paraId="5C97034E" w14:textId="77777777" w:rsidR="0040585F" w:rsidRDefault="0040585F" w:rsidP="0040585F">
      <w:pPr>
        <w:rPr>
          <w:rFonts w:ascii="Mind Meridian" w:hAnsi="Mind Meridian" w:cs="Mind Meridian"/>
        </w:rPr>
      </w:pPr>
    </w:p>
    <w:p w14:paraId="1E94A972" w14:textId="77777777" w:rsidR="00B46F77" w:rsidRDefault="00B46F77" w:rsidP="00B46F77"/>
    <w:p w14:paraId="2426D80F" w14:textId="76EBF771" w:rsidR="00D92595" w:rsidRPr="00D92595" w:rsidRDefault="00D92595" w:rsidP="00D92595">
      <w:pPr>
        <w:tabs>
          <w:tab w:val="left" w:pos="7860"/>
        </w:tabs>
        <w:rPr>
          <w:rFonts w:ascii="Mind Meridian" w:hAnsi="Mind Meridian" w:cs="Mind Meridian"/>
        </w:rPr>
      </w:pPr>
    </w:p>
    <w:p w14:paraId="48AA05F3" w14:textId="76295998" w:rsidR="00D92595" w:rsidRDefault="00D92595" w:rsidP="00D92595">
      <w:pPr>
        <w:rPr>
          <w:rFonts w:ascii="Mind Meridian" w:hAnsi="Mind Meridian" w:cs="Mind Meridian"/>
          <w:bCs/>
          <w:sz w:val="36"/>
        </w:rPr>
      </w:pPr>
      <w:r>
        <w:rPr>
          <w:rFonts w:ascii="Calibri" w:hAnsi="Calibri" w:cs="Calibri"/>
          <w:noProof/>
          <w:color w:val="1300C1"/>
        </w:rPr>
        <w:drawing>
          <wp:inline distT="0" distB="0" distL="0" distR="0" wp14:anchorId="53D8A572" wp14:editId="394FD803">
            <wp:extent cx="2752725" cy="533400"/>
            <wp:effectExtent l="0" t="0" r="9525" b="0"/>
            <wp:docPr id="2" name="Picture 2" descr="cid:307afde6-85a1-40c6-a447-36524b759ff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mail-m_1058424340023393215Picture 1" descr="cid:307afde6-85a1-40c6-a447-36524b759ff7"/>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2752725" cy="533400"/>
                    </a:xfrm>
                    <a:prstGeom prst="rect">
                      <a:avLst/>
                    </a:prstGeom>
                    <a:noFill/>
                    <a:ln>
                      <a:noFill/>
                    </a:ln>
                  </pic:spPr>
                </pic:pic>
              </a:graphicData>
            </a:graphic>
          </wp:inline>
        </w:drawing>
      </w:r>
    </w:p>
    <w:p w14:paraId="2B5F0E1D" w14:textId="77777777" w:rsidR="00805B97" w:rsidRPr="00805B97" w:rsidRDefault="00805B97" w:rsidP="00D92595">
      <w:pPr>
        <w:rPr>
          <w:rFonts w:ascii="Mind Meridian" w:hAnsi="Mind Meridian" w:cs="Mind Meridian"/>
          <w:bCs/>
          <w:sz w:val="4"/>
          <w:szCs w:val="2"/>
        </w:rPr>
      </w:pPr>
    </w:p>
    <w:p w14:paraId="1D3394DE" w14:textId="3DB326F3" w:rsidR="00885C81" w:rsidRPr="00805B97" w:rsidRDefault="00D92595" w:rsidP="00885C81">
      <w:pPr>
        <w:jc w:val="center"/>
        <w:rPr>
          <w:rFonts w:ascii="Mind Meridian" w:hAnsi="Mind Meridian" w:cs="Mind Meridian"/>
          <w:bCs/>
          <w:sz w:val="32"/>
          <w:szCs w:val="20"/>
        </w:rPr>
      </w:pPr>
      <w:r w:rsidRPr="00805B97">
        <w:rPr>
          <w:rFonts w:ascii="Mind Meridian" w:hAnsi="Mind Meridian" w:cs="Mind Meridian"/>
          <w:bCs/>
          <w:sz w:val="32"/>
          <w:szCs w:val="20"/>
        </w:rPr>
        <w:t>Person Specification</w:t>
      </w:r>
    </w:p>
    <w:p w14:paraId="5EE2BC46" w14:textId="77777777" w:rsidR="00D201FA" w:rsidRPr="00645D20" w:rsidRDefault="00D201FA" w:rsidP="00885C81">
      <w:pPr>
        <w:jc w:val="center"/>
        <w:rPr>
          <w:rFonts w:ascii="Mind Meridian" w:hAnsi="Mind Meridian" w:cs="Mind Meridian"/>
        </w:rPr>
      </w:pPr>
    </w:p>
    <w:tbl>
      <w:tblPr>
        <w:tblW w:w="10348"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797"/>
        <w:gridCol w:w="1320"/>
        <w:gridCol w:w="1231"/>
      </w:tblGrid>
      <w:tr w:rsidR="001D5F6C" w:rsidRPr="003C60C2" w14:paraId="7262738F" w14:textId="77777777" w:rsidTr="003C60C2">
        <w:tc>
          <w:tcPr>
            <w:tcW w:w="7797" w:type="dxa"/>
            <w:shd w:val="clear" w:color="auto" w:fill="auto"/>
          </w:tcPr>
          <w:p w14:paraId="3B5DA90A" w14:textId="77777777" w:rsidR="00885C81" w:rsidRPr="003C60C2" w:rsidRDefault="00885C81" w:rsidP="007B1883">
            <w:pPr>
              <w:jc w:val="center"/>
              <w:rPr>
                <w:rFonts w:ascii="Mind Meridian" w:hAnsi="Mind Meridian" w:cs="Mind Meridian"/>
                <w:b/>
                <w:color w:val="000000" w:themeColor="text1"/>
              </w:rPr>
            </w:pPr>
            <w:r w:rsidRPr="003C60C2">
              <w:rPr>
                <w:rFonts w:ascii="Mind Meridian" w:hAnsi="Mind Meridian" w:cs="Mind Meridian"/>
                <w:b/>
                <w:color w:val="000000" w:themeColor="text1"/>
              </w:rPr>
              <w:t>Criteria</w:t>
            </w:r>
          </w:p>
        </w:tc>
        <w:tc>
          <w:tcPr>
            <w:tcW w:w="1320" w:type="dxa"/>
            <w:shd w:val="clear" w:color="auto" w:fill="auto"/>
            <w:vAlign w:val="center"/>
          </w:tcPr>
          <w:p w14:paraId="132AB5C9" w14:textId="77777777" w:rsidR="00885C81" w:rsidRPr="003C60C2" w:rsidRDefault="00885C81" w:rsidP="00D201FA">
            <w:pPr>
              <w:jc w:val="center"/>
              <w:rPr>
                <w:rFonts w:ascii="Mind Meridian" w:hAnsi="Mind Meridian" w:cs="Mind Meridian"/>
                <w:b/>
                <w:color w:val="000000" w:themeColor="text1"/>
              </w:rPr>
            </w:pPr>
            <w:r w:rsidRPr="003C60C2">
              <w:rPr>
                <w:rFonts w:ascii="Mind Meridian" w:hAnsi="Mind Meridian" w:cs="Mind Meridian"/>
                <w:b/>
                <w:color w:val="000000" w:themeColor="text1"/>
              </w:rPr>
              <w:t>Essential</w:t>
            </w:r>
          </w:p>
        </w:tc>
        <w:tc>
          <w:tcPr>
            <w:tcW w:w="1231" w:type="dxa"/>
            <w:shd w:val="clear" w:color="auto" w:fill="auto"/>
            <w:vAlign w:val="center"/>
          </w:tcPr>
          <w:p w14:paraId="688C88A1" w14:textId="77777777" w:rsidR="00885C81" w:rsidRPr="003C60C2" w:rsidRDefault="00885C81" w:rsidP="00D201FA">
            <w:pPr>
              <w:jc w:val="center"/>
              <w:rPr>
                <w:rFonts w:ascii="Mind Meridian" w:hAnsi="Mind Meridian" w:cs="Mind Meridian"/>
                <w:b/>
                <w:color w:val="000000" w:themeColor="text1"/>
              </w:rPr>
            </w:pPr>
            <w:r w:rsidRPr="003C60C2">
              <w:rPr>
                <w:rFonts w:ascii="Mind Meridian" w:hAnsi="Mind Meridian" w:cs="Mind Meridian"/>
                <w:b/>
                <w:color w:val="000000" w:themeColor="text1"/>
              </w:rPr>
              <w:t>Desirable</w:t>
            </w:r>
          </w:p>
        </w:tc>
      </w:tr>
      <w:tr w:rsidR="00821C30" w:rsidRPr="003C60C2" w14:paraId="379EC941" w14:textId="77777777" w:rsidTr="002E1FAB">
        <w:tc>
          <w:tcPr>
            <w:tcW w:w="7797" w:type="dxa"/>
            <w:shd w:val="clear" w:color="auto" w:fill="auto"/>
          </w:tcPr>
          <w:p w14:paraId="5B9AE7AE" w14:textId="162DA7A4" w:rsidR="00821C30" w:rsidRPr="003C60C2" w:rsidRDefault="00821C30" w:rsidP="00821C30">
            <w:pPr>
              <w:rPr>
                <w:rFonts w:ascii="Mind Meridian" w:hAnsi="Mind Meridian" w:cs="Mind Meridian"/>
                <w:color w:val="000000" w:themeColor="text1"/>
              </w:rPr>
            </w:pPr>
            <w:r>
              <w:rPr>
                <w:rFonts w:ascii="Mind Meridian" w:hAnsi="Mind Meridian" w:cs="Mind Meridian"/>
                <w:color w:val="000000" w:themeColor="text1"/>
              </w:rPr>
              <w:t xml:space="preserve">To be an accredited counsellor </w:t>
            </w:r>
          </w:p>
        </w:tc>
        <w:tc>
          <w:tcPr>
            <w:tcW w:w="1320" w:type="dxa"/>
            <w:shd w:val="clear" w:color="auto" w:fill="auto"/>
          </w:tcPr>
          <w:p w14:paraId="60B6D5E0" w14:textId="74669C75" w:rsidR="00821C30" w:rsidRPr="003C60C2" w:rsidRDefault="00821C30" w:rsidP="00821C30">
            <w:pPr>
              <w:jc w:val="center"/>
              <w:rPr>
                <w:rFonts w:ascii="Mind Meridian" w:hAnsi="Mind Meridian" w:cs="Mind Meridian"/>
                <w:color w:val="000000" w:themeColor="text1"/>
              </w:rPr>
            </w:pPr>
            <w:r w:rsidRPr="004232A3">
              <w:sym w:font="Wingdings" w:char="F0FC"/>
            </w:r>
          </w:p>
        </w:tc>
        <w:tc>
          <w:tcPr>
            <w:tcW w:w="1231" w:type="dxa"/>
            <w:shd w:val="clear" w:color="auto" w:fill="auto"/>
            <w:vAlign w:val="center"/>
          </w:tcPr>
          <w:p w14:paraId="6137E025" w14:textId="77777777" w:rsidR="00821C30" w:rsidRPr="003C60C2" w:rsidRDefault="00821C30" w:rsidP="00821C30">
            <w:pPr>
              <w:jc w:val="center"/>
              <w:rPr>
                <w:rFonts w:ascii="Mind Meridian" w:hAnsi="Mind Meridian" w:cs="Mind Meridian"/>
                <w:color w:val="000000" w:themeColor="text1"/>
              </w:rPr>
            </w:pPr>
          </w:p>
        </w:tc>
      </w:tr>
      <w:tr w:rsidR="00821C30" w:rsidRPr="003C60C2" w14:paraId="569FED09" w14:textId="77777777" w:rsidTr="002E1FAB">
        <w:tc>
          <w:tcPr>
            <w:tcW w:w="7797" w:type="dxa"/>
            <w:shd w:val="clear" w:color="auto" w:fill="auto"/>
          </w:tcPr>
          <w:p w14:paraId="619B85F9" w14:textId="2E50A3D8" w:rsidR="00821C30" w:rsidRPr="003C60C2" w:rsidRDefault="00821C30" w:rsidP="00821C30">
            <w:pPr>
              <w:rPr>
                <w:rFonts w:ascii="Mind Meridian" w:hAnsi="Mind Meridian" w:cs="Mind Meridian"/>
                <w:color w:val="000000" w:themeColor="text1"/>
                <w:shd w:val="clear" w:color="auto" w:fill="FFFFFF"/>
              </w:rPr>
            </w:pPr>
            <w:r>
              <w:rPr>
                <w:rFonts w:ascii="Mind Meridian" w:hAnsi="Mind Meridian" w:cs="Mind Meridian"/>
                <w:color w:val="000000" w:themeColor="text1"/>
                <w:shd w:val="clear" w:color="auto" w:fill="FFFFFF"/>
              </w:rPr>
              <w:t>To have the ability to manage people</w:t>
            </w:r>
          </w:p>
        </w:tc>
        <w:tc>
          <w:tcPr>
            <w:tcW w:w="1320" w:type="dxa"/>
            <w:shd w:val="clear" w:color="auto" w:fill="auto"/>
          </w:tcPr>
          <w:p w14:paraId="266F869D" w14:textId="02FBA5D1" w:rsidR="00821C30" w:rsidRPr="003C60C2" w:rsidRDefault="00821C30" w:rsidP="00821C30">
            <w:pPr>
              <w:jc w:val="center"/>
              <w:rPr>
                <w:rFonts w:ascii="Mind Meridian" w:hAnsi="Mind Meridian" w:cs="Mind Meridian"/>
                <w:color w:val="000000" w:themeColor="text1"/>
              </w:rPr>
            </w:pPr>
            <w:r w:rsidRPr="004232A3">
              <w:sym w:font="Wingdings" w:char="F0FC"/>
            </w:r>
          </w:p>
        </w:tc>
        <w:tc>
          <w:tcPr>
            <w:tcW w:w="1231" w:type="dxa"/>
            <w:shd w:val="clear" w:color="auto" w:fill="auto"/>
            <w:vAlign w:val="center"/>
          </w:tcPr>
          <w:p w14:paraId="1F8BF0C1" w14:textId="77777777" w:rsidR="00821C30" w:rsidRPr="003C60C2" w:rsidRDefault="00821C30" w:rsidP="00821C30">
            <w:pPr>
              <w:jc w:val="center"/>
              <w:rPr>
                <w:rFonts w:ascii="Mind Meridian" w:hAnsi="Mind Meridian" w:cs="Mind Meridian"/>
                <w:color w:val="000000" w:themeColor="text1"/>
              </w:rPr>
            </w:pPr>
          </w:p>
        </w:tc>
      </w:tr>
      <w:tr w:rsidR="00821C30" w:rsidRPr="003C60C2" w14:paraId="389D2A11" w14:textId="77777777" w:rsidTr="002E1FAB">
        <w:tc>
          <w:tcPr>
            <w:tcW w:w="7797" w:type="dxa"/>
            <w:shd w:val="clear" w:color="auto" w:fill="auto"/>
          </w:tcPr>
          <w:p w14:paraId="505552B4" w14:textId="5FE1F528" w:rsidR="00821C30" w:rsidRPr="003C60C2" w:rsidRDefault="00821C30" w:rsidP="00821C30">
            <w:pPr>
              <w:rPr>
                <w:rFonts w:ascii="Mind Meridian" w:hAnsi="Mind Meridian" w:cs="Mind Meridian"/>
                <w:color w:val="000000" w:themeColor="text1"/>
                <w:shd w:val="clear" w:color="auto" w:fill="FFFFFF"/>
              </w:rPr>
            </w:pPr>
            <w:r>
              <w:rPr>
                <w:rFonts w:ascii="Mind Meridian" w:hAnsi="Mind Meridian" w:cs="Mind Meridian"/>
                <w:color w:val="000000" w:themeColor="text1"/>
                <w:shd w:val="clear" w:color="auto" w:fill="FFFFFF"/>
              </w:rPr>
              <w:t>To be a qualified clinical supervisor or to be prepared to gain this qualification</w:t>
            </w:r>
          </w:p>
        </w:tc>
        <w:tc>
          <w:tcPr>
            <w:tcW w:w="1320" w:type="dxa"/>
            <w:shd w:val="clear" w:color="auto" w:fill="auto"/>
          </w:tcPr>
          <w:p w14:paraId="74529476" w14:textId="40A7A34A" w:rsidR="00821C30" w:rsidRPr="003C60C2" w:rsidRDefault="00821C30" w:rsidP="00821C30">
            <w:pPr>
              <w:jc w:val="center"/>
              <w:rPr>
                <w:rFonts w:ascii="Mind Meridian" w:hAnsi="Mind Meridian" w:cs="Mind Meridian"/>
                <w:color w:val="000000" w:themeColor="text1"/>
              </w:rPr>
            </w:pPr>
            <w:r w:rsidRPr="004232A3">
              <w:sym w:font="Wingdings" w:char="F0FC"/>
            </w:r>
          </w:p>
        </w:tc>
        <w:tc>
          <w:tcPr>
            <w:tcW w:w="1231" w:type="dxa"/>
            <w:shd w:val="clear" w:color="auto" w:fill="auto"/>
            <w:vAlign w:val="center"/>
          </w:tcPr>
          <w:p w14:paraId="1F16613D" w14:textId="19086D5C" w:rsidR="00821C30" w:rsidRPr="003C60C2" w:rsidRDefault="00821C30" w:rsidP="00821C30">
            <w:pPr>
              <w:jc w:val="center"/>
              <w:rPr>
                <w:rFonts w:ascii="Mind Meridian" w:hAnsi="Mind Meridian" w:cs="Mind Meridian"/>
                <w:color w:val="000000" w:themeColor="text1"/>
              </w:rPr>
            </w:pPr>
          </w:p>
        </w:tc>
      </w:tr>
      <w:tr w:rsidR="00821C30" w:rsidRPr="003C60C2" w14:paraId="217066AF" w14:textId="77777777" w:rsidTr="002E1FAB">
        <w:tc>
          <w:tcPr>
            <w:tcW w:w="7797" w:type="dxa"/>
            <w:shd w:val="clear" w:color="auto" w:fill="auto"/>
          </w:tcPr>
          <w:p w14:paraId="00639DE7" w14:textId="108C5EBE" w:rsidR="00821C30" w:rsidRPr="003C60C2" w:rsidRDefault="00821C30" w:rsidP="00821C30">
            <w:pPr>
              <w:rPr>
                <w:rFonts w:ascii="Mind Meridian" w:hAnsi="Mind Meridian" w:cs="Mind Meridian"/>
                <w:color w:val="000000" w:themeColor="text1"/>
              </w:rPr>
            </w:pPr>
            <w:r>
              <w:rPr>
                <w:rFonts w:ascii="Mind Meridian" w:hAnsi="Mind Meridian" w:cs="Mind Meridian"/>
                <w:color w:val="000000" w:themeColor="text1"/>
              </w:rPr>
              <w:t>Excellent communication and written skills</w:t>
            </w:r>
          </w:p>
        </w:tc>
        <w:tc>
          <w:tcPr>
            <w:tcW w:w="1320" w:type="dxa"/>
            <w:shd w:val="clear" w:color="auto" w:fill="auto"/>
          </w:tcPr>
          <w:p w14:paraId="08AD6496" w14:textId="2184FB7E" w:rsidR="00821C30" w:rsidRPr="003C60C2" w:rsidRDefault="00821C30" w:rsidP="00821C30">
            <w:pPr>
              <w:jc w:val="center"/>
              <w:rPr>
                <w:rFonts w:ascii="Mind Meridian" w:hAnsi="Mind Meridian" w:cs="Mind Meridian"/>
                <w:color w:val="000000" w:themeColor="text1"/>
              </w:rPr>
            </w:pPr>
            <w:r w:rsidRPr="004232A3">
              <w:sym w:font="Wingdings" w:char="F0FC"/>
            </w:r>
          </w:p>
        </w:tc>
        <w:tc>
          <w:tcPr>
            <w:tcW w:w="1231" w:type="dxa"/>
            <w:shd w:val="clear" w:color="auto" w:fill="auto"/>
            <w:vAlign w:val="center"/>
          </w:tcPr>
          <w:p w14:paraId="7EF894C6" w14:textId="77777777" w:rsidR="00821C30" w:rsidRPr="003C60C2" w:rsidRDefault="00821C30" w:rsidP="00821C30">
            <w:pPr>
              <w:jc w:val="center"/>
              <w:rPr>
                <w:rFonts w:ascii="Mind Meridian" w:hAnsi="Mind Meridian" w:cs="Mind Meridian"/>
                <w:color w:val="000000" w:themeColor="text1"/>
              </w:rPr>
            </w:pPr>
          </w:p>
        </w:tc>
      </w:tr>
      <w:tr w:rsidR="00821C30" w:rsidRPr="003C60C2" w14:paraId="5D8F1F2B" w14:textId="77777777" w:rsidTr="002E1FAB">
        <w:tc>
          <w:tcPr>
            <w:tcW w:w="7797" w:type="dxa"/>
            <w:shd w:val="clear" w:color="auto" w:fill="auto"/>
          </w:tcPr>
          <w:p w14:paraId="70200E61" w14:textId="35C68AE7" w:rsidR="00821C30" w:rsidRPr="003C60C2" w:rsidRDefault="00821C30" w:rsidP="00821C30">
            <w:pPr>
              <w:rPr>
                <w:rFonts w:ascii="Mind Meridian" w:hAnsi="Mind Meridian" w:cs="Mind Meridian"/>
                <w:color w:val="000000" w:themeColor="text1"/>
              </w:rPr>
            </w:pPr>
            <w:r>
              <w:rPr>
                <w:rFonts w:ascii="Mind Meridian" w:hAnsi="Mind Meridian" w:cs="Mind Meridian"/>
                <w:color w:val="000000" w:themeColor="text1"/>
              </w:rPr>
              <w:t>Ability to work as part of a team</w:t>
            </w:r>
          </w:p>
        </w:tc>
        <w:tc>
          <w:tcPr>
            <w:tcW w:w="1320" w:type="dxa"/>
            <w:shd w:val="clear" w:color="auto" w:fill="auto"/>
          </w:tcPr>
          <w:p w14:paraId="18D49208" w14:textId="6E61E380" w:rsidR="00821C30" w:rsidRPr="003C60C2" w:rsidRDefault="00821C30" w:rsidP="00821C30">
            <w:pPr>
              <w:jc w:val="center"/>
              <w:rPr>
                <w:rFonts w:ascii="Mind Meridian" w:hAnsi="Mind Meridian" w:cs="Mind Meridian"/>
                <w:color w:val="000000" w:themeColor="text1"/>
              </w:rPr>
            </w:pPr>
            <w:r w:rsidRPr="004232A3">
              <w:sym w:font="Wingdings" w:char="F0FC"/>
            </w:r>
          </w:p>
        </w:tc>
        <w:tc>
          <w:tcPr>
            <w:tcW w:w="1231" w:type="dxa"/>
            <w:shd w:val="clear" w:color="auto" w:fill="auto"/>
            <w:vAlign w:val="center"/>
          </w:tcPr>
          <w:p w14:paraId="2DF2FAE0" w14:textId="77777777" w:rsidR="00821C30" w:rsidRPr="003C60C2" w:rsidRDefault="00821C30" w:rsidP="00821C30">
            <w:pPr>
              <w:jc w:val="center"/>
              <w:rPr>
                <w:rFonts w:ascii="Mind Meridian" w:hAnsi="Mind Meridian" w:cs="Mind Meridian"/>
                <w:color w:val="000000" w:themeColor="text1"/>
              </w:rPr>
            </w:pPr>
          </w:p>
        </w:tc>
      </w:tr>
      <w:tr w:rsidR="00821C30" w:rsidRPr="003C60C2" w14:paraId="2C550EA2" w14:textId="77777777" w:rsidTr="002E1FAB">
        <w:tc>
          <w:tcPr>
            <w:tcW w:w="7797" w:type="dxa"/>
            <w:shd w:val="clear" w:color="auto" w:fill="auto"/>
          </w:tcPr>
          <w:p w14:paraId="04303210" w14:textId="77777777" w:rsidR="00821C30" w:rsidRDefault="00821C30" w:rsidP="00821C30">
            <w:pPr>
              <w:rPr>
                <w:rFonts w:ascii="Street Corner" w:hAnsi="Street Corner"/>
                <w:color w:val="000000" w:themeColor="text1"/>
              </w:rPr>
            </w:pPr>
            <w:r>
              <w:rPr>
                <w:rFonts w:ascii="Street Corner" w:hAnsi="Street Corner"/>
                <w:color w:val="000000" w:themeColor="text1"/>
              </w:rPr>
              <w:lastRenderedPageBreak/>
              <w:t>Able to understand the support needs of IAPT staff</w:t>
            </w:r>
          </w:p>
          <w:p w14:paraId="56AB8C83" w14:textId="35CBB700" w:rsidR="00821C30" w:rsidRPr="003C60C2" w:rsidRDefault="00821C30" w:rsidP="00821C30">
            <w:pPr>
              <w:rPr>
                <w:rFonts w:ascii="Mind Meridian" w:hAnsi="Mind Meridian" w:cs="Mind Meridian"/>
                <w:color w:val="000000" w:themeColor="text1"/>
              </w:rPr>
            </w:pPr>
          </w:p>
        </w:tc>
        <w:tc>
          <w:tcPr>
            <w:tcW w:w="1320" w:type="dxa"/>
            <w:shd w:val="clear" w:color="auto" w:fill="auto"/>
          </w:tcPr>
          <w:p w14:paraId="0E3A59E8" w14:textId="1E51ED7F" w:rsidR="00821C30" w:rsidRPr="003C60C2" w:rsidRDefault="00821C30" w:rsidP="00821C30">
            <w:pPr>
              <w:jc w:val="center"/>
              <w:rPr>
                <w:rFonts w:ascii="Mind Meridian" w:hAnsi="Mind Meridian" w:cs="Mind Meridian"/>
                <w:color w:val="000000" w:themeColor="text1"/>
              </w:rPr>
            </w:pPr>
            <w:r w:rsidRPr="00921542">
              <w:sym w:font="Wingdings" w:char="F0FC"/>
            </w:r>
          </w:p>
        </w:tc>
        <w:tc>
          <w:tcPr>
            <w:tcW w:w="1231" w:type="dxa"/>
            <w:shd w:val="clear" w:color="auto" w:fill="auto"/>
            <w:vAlign w:val="center"/>
          </w:tcPr>
          <w:p w14:paraId="6F97C45D" w14:textId="77777777" w:rsidR="00821C30" w:rsidRPr="003C60C2" w:rsidRDefault="00821C30" w:rsidP="00821C30">
            <w:pPr>
              <w:jc w:val="center"/>
              <w:rPr>
                <w:rFonts w:ascii="Mind Meridian" w:hAnsi="Mind Meridian" w:cs="Mind Meridian"/>
                <w:color w:val="000000" w:themeColor="text1"/>
              </w:rPr>
            </w:pPr>
          </w:p>
        </w:tc>
      </w:tr>
      <w:tr w:rsidR="00821C30" w:rsidRPr="003C60C2" w14:paraId="6EFA577D" w14:textId="77777777" w:rsidTr="002E1FAB">
        <w:tc>
          <w:tcPr>
            <w:tcW w:w="7797" w:type="dxa"/>
            <w:shd w:val="clear" w:color="auto" w:fill="auto"/>
          </w:tcPr>
          <w:p w14:paraId="47FD39EC" w14:textId="77777777" w:rsidR="00821C30" w:rsidRDefault="00821C30" w:rsidP="00821C30">
            <w:pPr>
              <w:rPr>
                <w:rFonts w:ascii="Street Corner" w:hAnsi="Street Corner"/>
                <w:color w:val="000000" w:themeColor="text1"/>
              </w:rPr>
            </w:pPr>
            <w:r>
              <w:rPr>
                <w:rFonts w:ascii="Street Corner" w:hAnsi="Street Corner"/>
                <w:color w:val="000000" w:themeColor="text1"/>
              </w:rPr>
              <w:t>Flexible and able to adapt to changing situations</w:t>
            </w:r>
          </w:p>
          <w:p w14:paraId="561F3797" w14:textId="03C52627" w:rsidR="00821C30" w:rsidRPr="003C60C2" w:rsidRDefault="00821C30" w:rsidP="00821C30">
            <w:pPr>
              <w:rPr>
                <w:rFonts w:ascii="Mind Meridian" w:hAnsi="Mind Meridian" w:cs="Mind Meridian"/>
                <w:color w:val="000000" w:themeColor="text1"/>
              </w:rPr>
            </w:pPr>
          </w:p>
        </w:tc>
        <w:tc>
          <w:tcPr>
            <w:tcW w:w="1320" w:type="dxa"/>
            <w:shd w:val="clear" w:color="auto" w:fill="auto"/>
          </w:tcPr>
          <w:p w14:paraId="06A4746D" w14:textId="4854C13C" w:rsidR="00821C30" w:rsidRPr="003C60C2" w:rsidRDefault="00821C30" w:rsidP="00821C30">
            <w:pPr>
              <w:jc w:val="center"/>
              <w:rPr>
                <w:rFonts w:ascii="Mind Meridian" w:hAnsi="Mind Meridian" w:cs="Mind Meridian"/>
                <w:color w:val="000000" w:themeColor="text1"/>
              </w:rPr>
            </w:pPr>
            <w:r w:rsidRPr="00921542">
              <w:sym w:font="Wingdings" w:char="F0FC"/>
            </w:r>
          </w:p>
        </w:tc>
        <w:tc>
          <w:tcPr>
            <w:tcW w:w="1231" w:type="dxa"/>
            <w:shd w:val="clear" w:color="auto" w:fill="auto"/>
            <w:vAlign w:val="center"/>
          </w:tcPr>
          <w:p w14:paraId="6E132188" w14:textId="77777777" w:rsidR="00821C30" w:rsidRPr="003C60C2" w:rsidRDefault="00821C30" w:rsidP="00821C30">
            <w:pPr>
              <w:jc w:val="center"/>
              <w:rPr>
                <w:rFonts w:ascii="Mind Meridian" w:hAnsi="Mind Meridian" w:cs="Mind Meridian"/>
                <w:color w:val="000000" w:themeColor="text1"/>
              </w:rPr>
            </w:pPr>
          </w:p>
        </w:tc>
      </w:tr>
      <w:tr w:rsidR="00821C30" w:rsidRPr="003C60C2" w14:paraId="30E2CDE5" w14:textId="77777777" w:rsidTr="002E1FAB">
        <w:tc>
          <w:tcPr>
            <w:tcW w:w="7797" w:type="dxa"/>
            <w:shd w:val="clear" w:color="auto" w:fill="auto"/>
          </w:tcPr>
          <w:p w14:paraId="58A3EFB8" w14:textId="77777777" w:rsidR="00821C30" w:rsidRDefault="00821C30" w:rsidP="00821C30">
            <w:pPr>
              <w:rPr>
                <w:rFonts w:ascii="Street Corner" w:hAnsi="Street Corner"/>
                <w:color w:val="000000" w:themeColor="text1"/>
              </w:rPr>
            </w:pPr>
            <w:r>
              <w:rPr>
                <w:rFonts w:ascii="Street Corner" w:hAnsi="Street Corner"/>
                <w:color w:val="000000" w:themeColor="text1"/>
              </w:rPr>
              <w:t>Ability to develop services</w:t>
            </w:r>
          </w:p>
          <w:p w14:paraId="24304FA5" w14:textId="77777777" w:rsidR="00821C30" w:rsidRDefault="00821C30" w:rsidP="00821C30">
            <w:pPr>
              <w:rPr>
                <w:rFonts w:ascii="Street Corner" w:hAnsi="Street Corner"/>
                <w:color w:val="000000" w:themeColor="text1"/>
              </w:rPr>
            </w:pPr>
          </w:p>
          <w:p w14:paraId="14FB44A2" w14:textId="0C5A57C4" w:rsidR="00821C30" w:rsidRPr="003C60C2" w:rsidRDefault="00821C30" w:rsidP="00821C30">
            <w:pPr>
              <w:rPr>
                <w:rFonts w:ascii="Mind Meridian" w:hAnsi="Mind Meridian" w:cs="Mind Meridian"/>
                <w:color w:val="000000" w:themeColor="text1"/>
              </w:rPr>
            </w:pPr>
          </w:p>
        </w:tc>
        <w:tc>
          <w:tcPr>
            <w:tcW w:w="1320" w:type="dxa"/>
            <w:shd w:val="clear" w:color="auto" w:fill="auto"/>
          </w:tcPr>
          <w:p w14:paraId="0684B5D3" w14:textId="0A941393" w:rsidR="00821C30" w:rsidRPr="003C60C2" w:rsidRDefault="00821C30" w:rsidP="00821C30">
            <w:pPr>
              <w:jc w:val="center"/>
              <w:rPr>
                <w:rFonts w:ascii="Mind Meridian" w:hAnsi="Mind Meridian" w:cs="Mind Meridian"/>
                <w:color w:val="000000" w:themeColor="text1"/>
              </w:rPr>
            </w:pPr>
            <w:r w:rsidRPr="00921542">
              <w:sym w:font="Wingdings" w:char="F0FC"/>
            </w:r>
          </w:p>
        </w:tc>
        <w:tc>
          <w:tcPr>
            <w:tcW w:w="1231" w:type="dxa"/>
            <w:shd w:val="clear" w:color="auto" w:fill="auto"/>
            <w:vAlign w:val="center"/>
          </w:tcPr>
          <w:p w14:paraId="2C401142" w14:textId="77777777" w:rsidR="00821C30" w:rsidRPr="003C60C2" w:rsidRDefault="00821C30" w:rsidP="00821C30">
            <w:pPr>
              <w:jc w:val="center"/>
              <w:rPr>
                <w:rFonts w:ascii="Mind Meridian" w:hAnsi="Mind Meridian" w:cs="Mind Meridian"/>
                <w:color w:val="000000" w:themeColor="text1"/>
              </w:rPr>
            </w:pPr>
          </w:p>
        </w:tc>
      </w:tr>
      <w:tr w:rsidR="00821C30" w:rsidRPr="003C60C2" w14:paraId="322B5DE5" w14:textId="77777777" w:rsidTr="002E1FAB">
        <w:tc>
          <w:tcPr>
            <w:tcW w:w="7797" w:type="dxa"/>
            <w:shd w:val="clear" w:color="auto" w:fill="auto"/>
          </w:tcPr>
          <w:p w14:paraId="08019785" w14:textId="6C6C32B2" w:rsidR="00821C30" w:rsidRPr="003C60C2" w:rsidRDefault="00821C30" w:rsidP="00821C30">
            <w:pPr>
              <w:rPr>
                <w:rFonts w:ascii="Mind Meridian" w:hAnsi="Mind Meridian" w:cs="Mind Meridian"/>
                <w:color w:val="000000" w:themeColor="text1"/>
              </w:rPr>
            </w:pPr>
            <w:r>
              <w:rPr>
                <w:rFonts w:ascii="Street Corner" w:hAnsi="Street Corner"/>
                <w:color w:val="000000" w:themeColor="text1"/>
              </w:rPr>
              <w:t xml:space="preserve">Belief in the </w:t>
            </w:r>
            <w:r w:rsidRPr="00D3002F">
              <w:rPr>
                <w:rFonts w:ascii="Street Corner" w:hAnsi="Street Corner"/>
              </w:rPr>
              <w:t>standards of conduct, performance and ethics as declared by the Health and Care Professions Council</w:t>
            </w:r>
          </w:p>
        </w:tc>
        <w:tc>
          <w:tcPr>
            <w:tcW w:w="1320" w:type="dxa"/>
            <w:shd w:val="clear" w:color="auto" w:fill="auto"/>
          </w:tcPr>
          <w:p w14:paraId="401E8E2D" w14:textId="6AD1D07F" w:rsidR="00821C30" w:rsidRPr="003C60C2" w:rsidRDefault="00821C30" w:rsidP="00821C30">
            <w:pPr>
              <w:jc w:val="center"/>
              <w:rPr>
                <w:rFonts w:ascii="Mind Meridian" w:hAnsi="Mind Meridian" w:cs="Mind Meridian"/>
                <w:color w:val="000000" w:themeColor="text1"/>
              </w:rPr>
            </w:pPr>
            <w:r w:rsidRPr="00921542">
              <w:sym w:font="Wingdings" w:char="F0FC"/>
            </w:r>
          </w:p>
        </w:tc>
        <w:tc>
          <w:tcPr>
            <w:tcW w:w="1231" w:type="dxa"/>
            <w:shd w:val="clear" w:color="auto" w:fill="auto"/>
            <w:vAlign w:val="center"/>
          </w:tcPr>
          <w:p w14:paraId="6F412B69" w14:textId="77777777" w:rsidR="00821C30" w:rsidRPr="003C60C2" w:rsidRDefault="00821C30" w:rsidP="00821C30">
            <w:pPr>
              <w:jc w:val="center"/>
              <w:rPr>
                <w:rFonts w:ascii="Mind Meridian" w:hAnsi="Mind Meridian" w:cs="Mind Meridian"/>
                <w:color w:val="000000" w:themeColor="text1"/>
              </w:rPr>
            </w:pPr>
          </w:p>
        </w:tc>
      </w:tr>
      <w:tr w:rsidR="00821C30" w:rsidRPr="003C60C2" w14:paraId="5BC39C1B" w14:textId="77777777" w:rsidTr="002E1FAB">
        <w:tc>
          <w:tcPr>
            <w:tcW w:w="7797" w:type="dxa"/>
            <w:shd w:val="clear" w:color="auto" w:fill="auto"/>
          </w:tcPr>
          <w:p w14:paraId="0DE1DAFE" w14:textId="77777777" w:rsidR="00821C30" w:rsidRDefault="00821C30" w:rsidP="00821C30">
            <w:pPr>
              <w:rPr>
                <w:rFonts w:ascii="Street Corner" w:hAnsi="Street Corner"/>
                <w:color w:val="000000" w:themeColor="text1"/>
              </w:rPr>
            </w:pPr>
            <w:r>
              <w:rPr>
                <w:rFonts w:ascii="Street Corner" w:hAnsi="Street Corner"/>
                <w:color w:val="000000" w:themeColor="text1"/>
              </w:rPr>
              <w:t>Ability to get around to the various venues and offices used by North Kent Mind</w:t>
            </w:r>
          </w:p>
          <w:p w14:paraId="44BDF2AF" w14:textId="06DA6203" w:rsidR="00821C30" w:rsidRPr="003C60C2" w:rsidRDefault="00821C30" w:rsidP="00821C30">
            <w:pPr>
              <w:rPr>
                <w:rFonts w:ascii="Mind Meridian" w:hAnsi="Mind Meridian" w:cs="Mind Meridian"/>
                <w:color w:val="000000" w:themeColor="text1"/>
              </w:rPr>
            </w:pPr>
          </w:p>
        </w:tc>
        <w:tc>
          <w:tcPr>
            <w:tcW w:w="1320" w:type="dxa"/>
            <w:shd w:val="clear" w:color="auto" w:fill="auto"/>
          </w:tcPr>
          <w:p w14:paraId="4613EAE8" w14:textId="2895BD41" w:rsidR="00821C30" w:rsidRPr="003C60C2" w:rsidRDefault="00821C30" w:rsidP="00821C30">
            <w:pPr>
              <w:jc w:val="center"/>
              <w:rPr>
                <w:rFonts w:ascii="Mind Meridian" w:hAnsi="Mind Meridian" w:cs="Mind Meridian"/>
                <w:color w:val="000000" w:themeColor="text1"/>
              </w:rPr>
            </w:pPr>
            <w:r w:rsidRPr="00921542">
              <w:sym w:font="Wingdings" w:char="F0FC"/>
            </w:r>
          </w:p>
        </w:tc>
        <w:tc>
          <w:tcPr>
            <w:tcW w:w="1231" w:type="dxa"/>
            <w:shd w:val="clear" w:color="auto" w:fill="auto"/>
            <w:vAlign w:val="center"/>
          </w:tcPr>
          <w:p w14:paraId="05279D21" w14:textId="77777777" w:rsidR="00821C30" w:rsidRPr="003C60C2" w:rsidRDefault="00821C30" w:rsidP="00821C30">
            <w:pPr>
              <w:jc w:val="center"/>
              <w:rPr>
                <w:rFonts w:ascii="Mind Meridian" w:hAnsi="Mind Meridian" w:cs="Mind Meridian"/>
                <w:color w:val="000000" w:themeColor="text1"/>
              </w:rPr>
            </w:pPr>
          </w:p>
        </w:tc>
      </w:tr>
      <w:tr w:rsidR="00821C30" w:rsidRPr="003C60C2" w14:paraId="20B98173" w14:textId="77777777" w:rsidTr="002E1FAB">
        <w:tc>
          <w:tcPr>
            <w:tcW w:w="7797" w:type="dxa"/>
            <w:shd w:val="clear" w:color="auto" w:fill="auto"/>
          </w:tcPr>
          <w:p w14:paraId="7A489C95" w14:textId="2C9AED5C" w:rsidR="00821C30" w:rsidRPr="003C60C2" w:rsidRDefault="00821C30" w:rsidP="00821C30">
            <w:pPr>
              <w:rPr>
                <w:rFonts w:ascii="Mind Meridian" w:hAnsi="Mind Meridian" w:cs="Mind Meridian"/>
                <w:color w:val="000000" w:themeColor="text1"/>
              </w:rPr>
            </w:pPr>
            <w:r>
              <w:rPr>
                <w:rFonts w:ascii="Street Corner" w:hAnsi="Street Corner"/>
                <w:color w:val="000000" w:themeColor="text1"/>
              </w:rPr>
              <w:t>Ability to analyse statistical information</w:t>
            </w:r>
          </w:p>
        </w:tc>
        <w:tc>
          <w:tcPr>
            <w:tcW w:w="1320" w:type="dxa"/>
            <w:shd w:val="clear" w:color="auto" w:fill="auto"/>
          </w:tcPr>
          <w:p w14:paraId="4EAC0C18" w14:textId="39B2157F" w:rsidR="00821C30" w:rsidRPr="003C60C2" w:rsidRDefault="00821C30" w:rsidP="00821C30">
            <w:pPr>
              <w:jc w:val="center"/>
              <w:rPr>
                <w:rFonts w:ascii="Mind Meridian" w:hAnsi="Mind Meridian" w:cs="Mind Meridian"/>
                <w:color w:val="000000" w:themeColor="text1"/>
              </w:rPr>
            </w:pPr>
            <w:r w:rsidRPr="00921542">
              <w:sym w:font="Wingdings" w:char="F0FC"/>
            </w:r>
          </w:p>
        </w:tc>
        <w:tc>
          <w:tcPr>
            <w:tcW w:w="1231" w:type="dxa"/>
            <w:shd w:val="clear" w:color="auto" w:fill="auto"/>
            <w:vAlign w:val="center"/>
          </w:tcPr>
          <w:p w14:paraId="3958DA3F" w14:textId="77777777" w:rsidR="00821C30" w:rsidRPr="003C60C2" w:rsidRDefault="00821C30" w:rsidP="00821C30">
            <w:pPr>
              <w:jc w:val="center"/>
              <w:rPr>
                <w:rFonts w:ascii="Mind Meridian" w:hAnsi="Mind Meridian" w:cs="Mind Meridian"/>
                <w:color w:val="000000" w:themeColor="text1"/>
              </w:rPr>
            </w:pPr>
          </w:p>
        </w:tc>
      </w:tr>
      <w:tr w:rsidR="001A5B14" w:rsidRPr="003C60C2" w14:paraId="7EC6F8CB" w14:textId="77777777" w:rsidTr="003C60C2">
        <w:tc>
          <w:tcPr>
            <w:tcW w:w="7797" w:type="dxa"/>
            <w:shd w:val="clear" w:color="auto" w:fill="auto"/>
          </w:tcPr>
          <w:p w14:paraId="07A7D519" w14:textId="0F078A4D" w:rsidR="001A5B14" w:rsidRPr="003C60C2" w:rsidRDefault="001A5B14" w:rsidP="001A5B14">
            <w:pPr>
              <w:rPr>
                <w:rFonts w:ascii="Mind Meridian" w:hAnsi="Mind Meridian" w:cs="Mind Meridian"/>
                <w:color w:val="000000" w:themeColor="text1"/>
              </w:rPr>
            </w:pPr>
            <w:r>
              <w:rPr>
                <w:rFonts w:ascii="Mind Meridian" w:hAnsi="Mind Meridian" w:cs="Mind Meridian"/>
                <w:color w:val="000000" w:themeColor="text1"/>
              </w:rPr>
              <w:t>Familiarity with IAPT Services</w:t>
            </w:r>
          </w:p>
        </w:tc>
        <w:tc>
          <w:tcPr>
            <w:tcW w:w="1320" w:type="dxa"/>
            <w:shd w:val="clear" w:color="auto" w:fill="auto"/>
            <w:vAlign w:val="center"/>
          </w:tcPr>
          <w:p w14:paraId="4CA6DC06" w14:textId="1228FB75" w:rsidR="001A5B14" w:rsidRPr="003C60C2" w:rsidRDefault="001A5B14" w:rsidP="001A5B14">
            <w:pPr>
              <w:jc w:val="center"/>
              <w:rPr>
                <w:rFonts w:ascii="Mind Meridian" w:hAnsi="Mind Meridian" w:cs="Mind Meridian"/>
                <w:color w:val="000000" w:themeColor="text1"/>
              </w:rPr>
            </w:pPr>
          </w:p>
        </w:tc>
        <w:tc>
          <w:tcPr>
            <w:tcW w:w="1231" w:type="dxa"/>
            <w:shd w:val="clear" w:color="auto" w:fill="auto"/>
            <w:vAlign w:val="center"/>
          </w:tcPr>
          <w:p w14:paraId="3853B802" w14:textId="1EF70B3B" w:rsidR="001A5B14" w:rsidRPr="003C60C2" w:rsidRDefault="00821C30" w:rsidP="001A5B14">
            <w:pPr>
              <w:jc w:val="center"/>
              <w:rPr>
                <w:rFonts w:ascii="Mind Meridian" w:hAnsi="Mind Meridian" w:cs="Mind Meridian"/>
                <w:color w:val="000000" w:themeColor="text1"/>
              </w:rPr>
            </w:pPr>
            <w:r>
              <w:sym w:font="Wingdings" w:char="F0FC"/>
            </w:r>
          </w:p>
        </w:tc>
      </w:tr>
    </w:tbl>
    <w:p w14:paraId="150E3803" w14:textId="77777777" w:rsidR="00885C81" w:rsidRPr="00645D20" w:rsidRDefault="00885C81" w:rsidP="002D2CD4">
      <w:pPr>
        <w:jc w:val="both"/>
        <w:rPr>
          <w:rFonts w:ascii="Mind Meridian" w:hAnsi="Mind Meridian" w:cs="Mind Meridian"/>
        </w:rPr>
      </w:pPr>
    </w:p>
    <w:sectPr w:rsidR="00885C81" w:rsidRPr="00645D20" w:rsidSect="001169C7">
      <w:footerReference w:type="default" r:id="rId11"/>
      <w:pgSz w:w="11909" w:h="16834"/>
      <w:pgMar w:top="568"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4348AB" w14:textId="77777777" w:rsidR="002E1FAB" w:rsidRDefault="002E1FAB" w:rsidP="00710105">
      <w:pPr>
        <w:spacing w:line="240" w:lineRule="auto"/>
      </w:pPr>
      <w:r>
        <w:separator/>
      </w:r>
    </w:p>
  </w:endnote>
  <w:endnote w:type="continuationSeparator" w:id="0">
    <w:p w14:paraId="069BFD5F" w14:textId="77777777" w:rsidR="002E1FAB" w:rsidRDefault="002E1FAB" w:rsidP="007101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nd Meridian">
    <w:panose1 w:val="020B0503030507020204"/>
    <w:charset w:val="00"/>
    <w:family w:val="swiss"/>
    <w:notTrueType/>
    <w:pitch w:val="variable"/>
    <w:sig w:usb0="A00000EF" w:usb1="5000606B" w:usb2="00000008" w:usb3="00000000" w:csb0="00000093"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ambria">
    <w:panose1 w:val="02040503050406030204"/>
    <w:charset w:val="00"/>
    <w:family w:val="roman"/>
    <w:pitch w:val="variable"/>
    <w:sig w:usb0="E00002FF" w:usb1="400004FF" w:usb2="00000000" w:usb3="00000000" w:csb0="0000019F" w:csb1="00000000"/>
  </w:font>
  <w:font w:name="Street Corner">
    <w:panose1 w:val="02000400000000000000"/>
    <w:charset w:val="00"/>
    <w:family w:val="auto"/>
    <w:pitch w:val="variable"/>
    <w:sig w:usb0="8000002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8A2CB" w14:textId="3D46F0CE" w:rsidR="002E1FAB" w:rsidRPr="00645D20" w:rsidRDefault="002E1FAB" w:rsidP="00710105">
    <w:pPr>
      <w:jc w:val="right"/>
      <w:rPr>
        <w:rFonts w:ascii="Mind Meridian" w:hAnsi="Mind Meridian" w:cs="Mind Meridian"/>
      </w:rPr>
    </w:pPr>
    <w:r w:rsidRPr="00645D20">
      <w:rPr>
        <w:rFonts w:ascii="Mind Meridian" w:hAnsi="Mind Meridian" w:cs="Mind Meridian"/>
      </w:rPr>
      <w:t xml:space="preserve">Reviewed: </w:t>
    </w:r>
    <w:r>
      <w:rPr>
        <w:rFonts w:ascii="Mind Meridian" w:hAnsi="Mind Meridian" w:cs="Mind Meridian"/>
      </w:rPr>
      <w:t>May 2022</w:t>
    </w:r>
  </w:p>
  <w:p w14:paraId="620069DC" w14:textId="31861E58" w:rsidR="002E1FAB" w:rsidRDefault="002E1FAB" w:rsidP="00710105">
    <w:pPr>
      <w:pStyle w:val="Footer"/>
      <w:jc w:val="right"/>
    </w:pPr>
    <w:r>
      <w:t>Senior Counsellor - JD and PS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D6A365" w14:textId="77777777" w:rsidR="002E1FAB" w:rsidRDefault="002E1FAB" w:rsidP="00710105">
      <w:pPr>
        <w:spacing w:line="240" w:lineRule="auto"/>
      </w:pPr>
      <w:r>
        <w:separator/>
      </w:r>
    </w:p>
  </w:footnote>
  <w:footnote w:type="continuationSeparator" w:id="0">
    <w:p w14:paraId="5BDAF42F" w14:textId="77777777" w:rsidR="002E1FAB" w:rsidRDefault="002E1FAB" w:rsidP="00710105">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72E11"/>
    <w:multiLevelType w:val="hybridMultilevel"/>
    <w:tmpl w:val="DD7C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270E98"/>
    <w:multiLevelType w:val="hybridMultilevel"/>
    <w:tmpl w:val="03DEA9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C314AFF"/>
    <w:multiLevelType w:val="hybridMultilevel"/>
    <w:tmpl w:val="9F60C5D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 w15:restartNumberingAfterBreak="0">
    <w:nsid w:val="22304B9E"/>
    <w:multiLevelType w:val="hybridMultilevel"/>
    <w:tmpl w:val="1876D544"/>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01">
      <w:start w:val="1"/>
      <w:numFmt w:val="bullet"/>
      <w:lvlText w:val=""/>
      <w:lvlJc w:val="left"/>
      <w:pPr>
        <w:tabs>
          <w:tab w:val="num" w:pos="747"/>
        </w:tabs>
        <w:ind w:left="747" w:hanging="180"/>
      </w:pPr>
      <w:rPr>
        <w:rFonts w:ascii="Symbol" w:hAnsi="Symbol" w:hint="default"/>
      </w:rPr>
    </w:lvl>
    <w:lvl w:ilvl="3" w:tplc="0CCC73E2">
      <w:numFmt w:val="bullet"/>
      <w:lvlText w:val="-"/>
      <w:lvlJc w:val="left"/>
      <w:pPr>
        <w:ind w:left="2880" w:hanging="360"/>
      </w:pPr>
      <w:rPr>
        <w:rFonts w:ascii="Mind Meridian" w:eastAsia="Arial" w:hAnsi="Mind Meridian" w:cs="Mind Meridian" w:hint="default"/>
      </w:rPr>
    </w:lvl>
    <w:lvl w:ilvl="4" w:tplc="08090019">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23631B1"/>
    <w:multiLevelType w:val="hybridMultilevel"/>
    <w:tmpl w:val="41D86C08"/>
    <w:lvl w:ilvl="0" w:tplc="4DB2FD3C">
      <w:start w:val="1"/>
      <w:numFmt w:val="decimal"/>
      <w:lvlText w:val="%1."/>
      <w:lvlJc w:val="left"/>
      <w:pPr>
        <w:tabs>
          <w:tab w:val="num" w:pos="340"/>
        </w:tabs>
        <w:ind w:left="340" w:hanging="340"/>
      </w:pPr>
      <w:rPr>
        <w:rFonts w:hint="default"/>
      </w:rPr>
    </w:lvl>
    <w:lvl w:ilvl="1" w:tplc="6584E688">
      <w:start w:val="1"/>
      <w:numFmt w:val="bullet"/>
      <w:lvlText w:val=""/>
      <w:lvlJc w:val="left"/>
      <w:pPr>
        <w:tabs>
          <w:tab w:val="num" w:pos="0"/>
        </w:tabs>
        <w:ind w:left="170" w:hanging="170"/>
      </w:pPr>
      <w:rPr>
        <w:rFonts w:ascii="Symbol" w:hAnsi="Symbol" w:hint="default"/>
      </w:rPr>
    </w:lvl>
    <w:lvl w:ilvl="2" w:tplc="0809001B">
      <w:start w:val="1"/>
      <w:numFmt w:val="lowerRoman"/>
      <w:lvlText w:val="%3."/>
      <w:lvlJc w:val="right"/>
      <w:pPr>
        <w:tabs>
          <w:tab w:val="num" w:pos="747"/>
        </w:tabs>
        <w:ind w:left="747"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15F3E01"/>
    <w:multiLevelType w:val="hybridMultilevel"/>
    <w:tmpl w:val="F8160A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339518F"/>
    <w:multiLevelType w:val="hybridMultilevel"/>
    <w:tmpl w:val="5BC290E0"/>
    <w:lvl w:ilvl="0" w:tplc="0809000F">
      <w:start w:val="1"/>
      <w:numFmt w:val="decimal"/>
      <w:lvlText w:val="%1."/>
      <w:lvlJc w:val="left"/>
      <w:pPr>
        <w:ind w:left="1000" w:hanging="360"/>
      </w:pPr>
    </w:lvl>
    <w:lvl w:ilvl="1" w:tplc="08090019" w:tentative="1">
      <w:start w:val="1"/>
      <w:numFmt w:val="lowerLetter"/>
      <w:lvlText w:val="%2."/>
      <w:lvlJc w:val="left"/>
      <w:pPr>
        <w:ind w:left="1720" w:hanging="360"/>
      </w:pPr>
    </w:lvl>
    <w:lvl w:ilvl="2" w:tplc="0809001B" w:tentative="1">
      <w:start w:val="1"/>
      <w:numFmt w:val="lowerRoman"/>
      <w:lvlText w:val="%3."/>
      <w:lvlJc w:val="right"/>
      <w:pPr>
        <w:ind w:left="2440" w:hanging="180"/>
      </w:pPr>
    </w:lvl>
    <w:lvl w:ilvl="3" w:tplc="0809000F" w:tentative="1">
      <w:start w:val="1"/>
      <w:numFmt w:val="decimal"/>
      <w:lvlText w:val="%4."/>
      <w:lvlJc w:val="left"/>
      <w:pPr>
        <w:ind w:left="3160" w:hanging="360"/>
      </w:pPr>
    </w:lvl>
    <w:lvl w:ilvl="4" w:tplc="08090019" w:tentative="1">
      <w:start w:val="1"/>
      <w:numFmt w:val="lowerLetter"/>
      <w:lvlText w:val="%5."/>
      <w:lvlJc w:val="left"/>
      <w:pPr>
        <w:ind w:left="3880" w:hanging="360"/>
      </w:pPr>
    </w:lvl>
    <w:lvl w:ilvl="5" w:tplc="0809001B" w:tentative="1">
      <w:start w:val="1"/>
      <w:numFmt w:val="lowerRoman"/>
      <w:lvlText w:val="%6."/>
      <w:lvlJc w:val="right"/>
      <w:pPr>
        <w:ind w:left="4600" w:hanging="180"/>
      </w:pPr>
    </w:lvl>
    <w:lvl w:ilvl="6" w:tplc="0809000F" w:tentative="1">
      <w:start w:val="1"/>
      <w:numFmt w:val="decimal"/>
      <w:lvlText w:val="%7."/>
      <w:lvlJc w:val="left"/>
      <w:pPr>
        <w:ind w:left="5320" w:hanging="360"/>
      </w:pPr>
    </w:lvl>
    <w:lvl w:ilvl="7" w:tplc="08090019" w:tentative="1">
      <w:start w:val="1"/>
      <w:numFmt w:val="lowerLetter"/>
      <w:lvlText w:val="%8."/>
      <w:lvlJc w:val="left"/>
      <w:pPr>
        <w:ind w:left="6040" w:hanging="360"/>
      </w:pPr>
    </w:lvl>
    <w:lvl w:ilvl="8" w:tplc="0809001B" w:tentative="1">
      <w:start w:val="1"/>
      <w:numFmt w:val="lowerRoman"/>
      <w:lvlText w:val="%9."/>
      <w:lvlJc w:val="right"/>
      <w:pPr>
        <w:ind w:left="6760" w:hanging="180"/>
      </w:pPr>
    </w:lvl>
  </w:abstractNum>
  <w:abstractNum w:abstractNumId="7" w15:restartNumberingAfterBreak="0">
    <w:nsid w:val="34584C69"/>
    <w:multiLevelType w:val="hybridMultilevel"/>
    <w:tmpl w:val="8F32D9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184703"/>
    <w:multiLevelType w:val="hybridMultilevel"/>
    <w:tmpl w:val="0AE2ECAC"/>
    <w:lvl w:ilvl="0" w:tplc="08090001">
      <w:start w:val="1"/>
      <w:numFmt w:val="bullet"/>
      <w:lvlText w:val=""/>
      <w:lvlJc w:val="left"/>
      <w:pPr>
        <w:ind w:left="644" w:hanging="360"/>
      </w:pPr>
      <w:rPr>
        <w:rFonts w:ascii="Symbol" w:hAnsi="Symbol" w:hint="default"/>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9" w15:restartNumberingAfterBreak="0">
    <w:nsid w:val="3E324448"/>
    <w:multiLevelType w:val="hybridMultilevel"/>
    <w:tmpl w:val="D8468330"/>
    <w:lvl w:ilvl="0" w:tplc="5EFAFD30">
      <w:start w:val="1"/>
      <w:numFmt w:val="decimal"/>
      <w:lvlText w:val="%1."/>
      <w:lvlJc w:val="left"/>
      <w:pPr>
        <w:ind w:left="644" w:hanging="360"/>
      </w:p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0" w15:restartNumberingAfterBreak="0">
    <w:nsid w:val="3FE3239A"/>
    <w:multiLevelType w:val="multilevel"/>
    <w:tmpl w:val="F500C7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425B5E08"/>
    <w:multiLevelType w:val="hybridMultilevel"/>
    <w:tmpl w:val="62107278"/>
    <w:lvl w:ilvl="0" w:tplc="4DB2FD3C">
      <w:start w:val="1"/>
      <w:numFmt w:val="decimal"/>
      <w:lvlText w:val="%1."/>
      <w:lvlJc w:val="left"/>
      <w:pPr>
        <w:tabs>
          <w:tab w:val="num" w:pos="340"/>
        </w:tabs>
        <w:ind w:left="340" w:hanging="340"/>
      </w:pPr>
      <w:rPr>
        <w:rFonts w:hint="default"/>
      </w:rPr>
    </w:lvl>
    <w:lvl w:ilvl="1" w:tplc="AEB00E60">
      <w:start w:val="1"/>
      <w:numFmt w:val="bullet"/>
      <w:lvlText w:val=""/>
      <w:lvlJc w:val="left"/>
      <w:pPr>
        <w:tabs>
          <w:tab w:val="num" w:pos="1420"/>
        </w:tabs>
        <w:ind w:left="1420" w:hanging="340"/>
      </w:pPr>
      <w:rPr>
        <w:rFonts w:ascii="Symbol" w:hAnsi="Symbol"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15:restartNumberingAfterBreak="0">
    <w:nsid w:val="44C75609"/>
    <w:multiLevelType w:val="hybridMultilevel"/>
    <w:tmpl w:val="28884AD0"/>
    <w:lvl w:ilvl="0" w:tplc="BBC02E6A">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459401CE"/>
    <w:multiLevelType w:val="hybridMultilevel"/>
    <w:tmpl w:val="D8468330"/>
    <w:lvl w:ilvl="0" w:tplc="5EFAFD30">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14" w15:restartNumberingAfterBreak="0">
    <w:nsid w:val="58B27C6C"/>
    <w:multiLevelType w:val="hybridMultilevel"/>
    <w:tmpl w:val="3BC439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24E0E07"/>
    <w:multiLevelType w:val="hybridMultilevel"/>
    <w:tmpl w:val="AA446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6213A5"/>
    <w:multiLevelType w:val="multilevel"/>
    <w:tmpl w:val="963024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79615A30"/>
    <w:multiLevelType w:val="hybridMultilevel"/>
    <w:tmpl w:val="B05074E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16"/>
  </w:num>
  <w:num w:numId="2">
    <w:abstractNumId w:val="10"/>
  </w:num>
  <w:num w:numId="3">
    <w:abstractNumId w:val="14"/>
  </w:num>
  <w:num w:numId="4">
    <w:abstractNumId w:val="11"/>
  </w:num>
  <w:num w:numId="5">
    <w:abstractNumId w:val="4"/>
  </w:num>
  <w:num w:numId="6">
    <w:abstractNumId w:val="3"/>
  </w:num>
  <w:num w:numId="7">
    <w:abstractNumId w:val="15"/>
  </w:num>
  <w:num w:numId="8">
    <w:abstractNumId w:val="6"/>
  </w:num>
  <w:num w:numId="9">
    <w:abstractNumId w:val="5"/>
  </w:num>
  <w:num w:numId="10">
    <w:abstractNumId w:val="12"/>
  </w:num>
  <w:num w:numId="11">
    <w:abstractNumId w:val="0"/>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3"/>
  </w:num>
  <w:num w:numId="16">
    <w:abstractNumId w:val="2"/>
  </w:num>
  <w:num w:numId="17">
    <w:abstractNumId w:val="1"/>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2E3"/>
    <w:rsid w:val="000770E3"/>
    <w:rsid w:val="000B3CDE"/>
    <w:rsid w:val="000C194B"/>
    <w:rsid w:val="000D7E7C"/>
    <w:rsid w:val="000F4274"/>
    <w:rsid w:val="001169C7"/>
    <w:rsid w:val="001678CF"/>
    <w:rsid w:val="001A5B14"/>
    <w:rsid w:val="001D5F6C"/>
    <w:rsid w:val="0025129E"/>
    <w:rsid w:val="002D2CD4"/>
    <w:rsid w:val="002E1FAB"/>
    <w:rsid w:val="003101D0"/>
    <w:rsid w:val="00350DB6"/>
    <w:rsid w:val="003B43B1"/>
    <w:rsid w:val="003C0FAA"/>
    <w:rsid w:val="003C2F1E"/>
    <w:rsid w:val="003C60C2"/>
    <w:rsid w:val="0040585F"/>
    <w:rsid w:val="004075EC"/>
    <w:rsid w:val="004A009E"/>
    <w:rsid w:val="005366E7"/>
    <w:rsid w:val="00561A94"/>
    <w:rsid w:val="00566061"/>
    <w:rsid w:val="005811C4"/>
    <w:rsid w:val="00596CB2"/>
    <w:rsid w:val="005B20CE"/>
    <w:rsid w:val="005C5984"/>
    <w:rsid w:val="005C6891"/>
    <w:rsid w:val="005D0B0F"/>
    <w:rsid w:val="00645D20"/>
    <w:rsid w:val="006A13F1"/>
    <w:rsid w:val="006C4F30"/>
    <w:rsid w:val="006D7930"/>
    <w:rsid w:val="00710105"/>
    <w:rsid w:val="007403AC"/>
    <w:rsid w:val="007775DF"/>
    <w:rsid w:val="007851C7"/>
    <w:rsid w:val="007B1883"/>
    <w:rsid w:val="007D3076"/>
    <w:rsid w:val="00805B97"/>
    <w:rsid w:val="00821C30"/>
    <w:rsid w:val="00885C81"/>
    <w:rsid w:val="008E7D16"/>
    <w:rsid w:val="009044EF"/>
    <w:rsid w:val="00921B4C"/>
    <w:rsid w:val="0093272B"/>
    <w:rsid w:val="00965E65"/>
    <w:rsid w:val="0098033E"/>
    <w:rsid w:val="009E41A8"/>
    <w:rsid w:val="00A1326B"/>
    <w:rsid w:val="00A171A0"/>
    <w:rsid w:val="00A26B7A"/>
    <w:rsid w:val="00A33FA6"/>
    <w:rsid w:val="00A669E2"/>
    <w:rsid w:val="00AE02A9"/>
    <w:rsid w:val="00B371A4"/>
    <w:rsid w:val="00B46F77"/>
    <w:rsid w:val="00B542C9"/>
    <w:rsid w:val="00BB3227"/>
    <w:rsid w:val="00C41A72"/>
    <w:rsid w:val="00C8558B"/>
    <w:rsid w:val="00CC6702"/>
    <w:rsid w:val="00CE66E0"/>
    <w:rsid w:val="00D06C44"/>
    <w:rsid w:val="00D201FA"/>
    <w:rsid w:val="00D57A5A"/>
    <w:rsid w:val="00D61F54"/>
    <w:rsid w:val="00D772E3"/>
    <w:rsid w:val="00D85C97"/>
    <w:rsid w:val="00D92595"/>
    <w:rsid w:val="00E109E2"/>
    <w:rsid w:val="00E27D78"/>
    <w:rsid w:val="00E64D8D"/>
    <w:rsid w:val="00EA67C4"/>
    <w:rsid w:val="00EC0089"/>
    <w:rsid w:val="00F732F8"/>
    <w:rsid w:val="00F81F56"/>
    <w:rsid w:val="00FB0E78"/>
    <w:rsid w:val="00FB15F4"/>
    <w:rsid w:val="00FD6C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21209"/>
  <w15:docId w15:val="{30493E7C-6247-454C-8639-212713EBD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ListParagraph">
    <w:name w:val="List Paragraph"/>
    <w:basedOn w:val="Normal"/>
    <w:uiPriority w:val="34"/>
    <w:qFormat/>
    <w:rsid w:val="00B542C9"/>
    <w:pPr>
      <w:ind w:left="720"/>
      <w:contextualSpacing/>
    </w:pPr>
  </w:style>
  <w:style w:type="paragraph" w:styleId="Header">
    <w:name w:val="header"/>
    <w:basedOn w:val="Normal"/>
    <w:link w:val="HeaderChar"/>
    <w:uiPriority w:val="99"/>
    <w:unhideWhenUsed/>
    <w:rsid w:val="00710105"/>
    <w:pPr>
      <w:tabs>
        <w:tab w:val="center" w:pos="4513"/>
        <w:tab w:val="right" w:pos="9026"/>
      </w:tabs>
      <w:spacing w:line="240" w:lineRule="auto"/>
    </w:pPr>
  </w:style>
  <w:style w:type="character" w:customStyle="1" w:styleId="HeaderChar">
    <w:name w:val="Header Char"/>
    <w:basedOn w:val="DefaultParagraphFont"/>
    <w:link w:val="Header"/>
    <w:uiPriority w:val="99"/>
    <w:rsid w:val="00710105"/>
  </w:style>
  <w:style w:type="paragraph" w:styleId="Footer">
    <w:name w:val="footer"/>
    <w:basedOn w:val="Normal"/>
    <w:link w:val="FooterChar"/>
    <w:uiPriority w:val="99"/>
    <w:unhideWhenUsed/>
    <w:rsid w:val="00710105"/>
    <w:pPr>
      <w:tabs>
        <w:tab w:val="center" w:pos="4513"/>
        <w:tab w:val="right" w:pos="9026"/>
      </w:tabs>
      <w:spacing w:line="240" w:lineRule="auto"/>
    </w:pPr>
  </w:style>
  <w:style w:type="character" w:customStyle="1" w:styleId="FooterChar">
    <w:name w:val="Footer Char"/>
    <w:basedOn w:val="DefaultParagraphFont"/>
    <w:link w:val="Footer"/>
    <w:uiPriority w:val="99"/>
    <w:rsid w:val="00710105"/>
  </w:style>
  <w:style w:type="character" w:styleId="Hyperlink">
    <w:name w:val="Hyperlink"/>
    <w:basedOn w:val="DefaultParagraphFont"/>
    <w:uiPriority w:val="99"/>
    <w:unhideWhenUsed/>
    <w:rsid w:val="008E7D16"/>
    <w:rPr>
      <w:color w:val="0000FF" w:themeColor="hyperlink"/>
      <w:u w:val="single"/>
    </w:rPr>
  </w:style>
  <w:style w:type="character" w:customStyle="1" w:styleId="UnresolvedMention1">
    <w:name w:val="Unresolved Mention1"/>
    <w:basedOn w:val="DefaultParagraphFont"/>
    <w:uiPriority w:val="99"/>
    <w:semiHidden/>
    <w:unhideWhenUsed/>
    <w:rsid w:val="00805B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566664">
      <w:bodyDiv w:val="1"/>
      <w:marLeft w:val="0"/>
      <w:marRight w:val="0"/>
      <w:marTop w:val="0"/>
      <w:marBottom w:val="0"/>
      <w:divBdr>
        <w:top w:val="none" w:sz="0" w:space="0" w:color="auto"/>
        <w:left w:val="none" w:sz="0" w:space="0" w:color="auto"/>
        <w:bottom w:val="none" w:sz="0" w:space="0" w:color="auto"/>
        <w:right w:val="none" w:sz="0" w:space="0" w:color="auto"/>
      </w:divBdr>
    </w:div>
    <w:div w:id="1454982961">
      <w:bodyDiv w:val="1"/>
      <w:marLeft w:val="0"/>
      <w:marRight w:val="0"/>
      <w:marTop w:val="0"/>
      <w:marBottom w:val="0"/>
      <w:divBdr>
        <w:top w:val="none" w:sz="0" w:space="0" w:color="auto"/>
        <w:left w:val="none" w:sz="0" w:space="0" w:color="auto"/>
        <w:bottom w:val="none" w:sz="0" w:space="0" w:color="auto"/>
        <w:right w:val="none" w:sz="0" w:space="0" w:color="auto"/>
      </w:divBdr>
    </w:div>
    <w:div w:id="1697661046">
      <w:bodyDiv w:val="1"/>
      <w:marLeft w:val="0"/>
      <w:marRight w:val="0"/>
      <w:marTop w:val="0"/>
      <w:marBottom w:val="0"/>
      <w:divBdr>
        <w:top w:val="none" w:sz="0" w:space="0" w:color="auto"/>
        <w:left w:val="none" w:sz="0" w:space="0" w:color="auto"/>
        <w:bottom w:val="none" w:sz="0" w:space="0" w:color="auto"/>
        <w:right w:val="none" w:sz="0" w:space="0" w:color="auto"/>
      </w:divBdr>
    </w:div>
    <w:div w:id="19468815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about:blank" TargetMode="Externa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JLcR68rh05UC3H1/451ihHO+zQ==">AMUW2mXtmWFRiPALlgKQNjSnBnKixijF7u7kpAykSfKjdPRIVketd7n++/IAduqtkUHSxFr2Aq8fBDrAG5zVDxslxnD3XIKkEG7no+C/nm7Zeq7wgMzt3Ro=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EA9E1C5-4714-4CC3-A81F-0896BA477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Pages>
  <Words>622</Words>
  <Characters>3551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richard giles</dc:creator>
  <cp:lastModifiedBy>Angie Lawrence</cp:lastModifiedBy>
  <cp:revision>7</cp:revision>
  <dcterms:created xsi:type="dcterms:W3CDTF">2022-06-01T13:39:00Z</dcterms:created>
  <dcterms:modified xsi:type="dcterms:W3CDTF">2022-06-05T17:51:00Z</dcterms:modified>
</cp:coreProperties>
</file>