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A8" w:rsidRDefault="002C5CA8">
      <w:pPr>
        <w:widowControl w:val="0"/>
        <w:autoSpaceDE w:val="0"/>
        <w:autoSpaceDN w:val="0"/>
        <w:adjustRightInd w:val="0"/>
        <w:spacing w:after="0" w:line="240" w:lineRule="auto"/>
        <w:jc w:val="both"/>
        <w:rPr>
          <w:rFonts w:ascii="serif" w:hAnsi="serif" w:cs="serif"/>
          <w:color w:val="000000"/>
          <w:sz w:val="20"/>
          <w:szCs w:val="20"/>
        </w:rPr>
      </w:pPr>
    </w:p>
    <w:p w:rsidR="002C5CA8" w:rsidRDefault="002C5CA8">
      <w:pPr>
        <w:widowControl w:val="0"/>
        <w:autoSpaceDE w:val="0"/>
        <w:autoSpaceDN w:val="0"/>
        <w:adjustRightInd w:val="0"/>
        <w:spacing w:after="0" w:line="240" w:lineRule="auto"/>
        <w:rPr>
          <w:rFonts w:ascii="Arial" w:hAnsi="Arial" w:cs="Arial"/>
          <w:sz w:val="24"/>
          <w:szCs w:val="24"/>
        </w:rPr>
        <w:sectPr w:rsidR="002C5CA8">
          <w:headerReference w:type="default" r:id="rId7"/>
          <w:footerReference w:type="default" r:id="rId8"/>
          <w:pgSz w:w="12240" w:h="15840"/>
          <w:pgMar w:top="1080" w:right="1080" w:bottom="1080" w:left="1080" w:header="720" w:footer="720" w:gutter="0"/>
          <w:cols w:space="720"/>
          <w:noEndnote/>
        </w:sectPr>
      </w:pPr>
    </w:p>
    <w:p w:rsidR="00E26D2F" w:rsidRDefault="009C68C4">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noProof/>
          <w:color w:val="252525"/>
          <w:sz w:val="36"/>
          <w:szCs w:val="36"/>
        </w:rPr>
        <w:drawing>
          <wp:inline distT="0" distB="0" distL="0" distR="0">
            <wp:extent cx="28575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eader_rs2-300x143.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362075"/>
                    </a:xfrm>
                    <a:prstGeom prst="rect">
                      <a:avLst/>
                    </a:prstGeom>
                  </pic:spPr>
                </pic:pic>
              </a:graphicData>
            </a:graphic>
          </wp:inline>
        </w:drawing>
      </w:r>
      <w:bookmarkStart w:id="0" w:name="_GoBack"/>
      <w:bookmarkEnd w:id="0"/>
    </w:p>
    <w:p w:rsidR="00DF4073" w:rsidRDefault="00DF4073">
      <w:pPr>
        <w:widowControl w:val="0"/>
        <w:autoSpaceDE w:val="0"/>
        <w:autoSpaceDN w:val="0"/>
        <w:adjustRightInd w:val="0"/>
        <w:spacing w:after="0" w:line="240" w:lineRule="auto"/>
        <w:rPr>
          <w:rFonts w:ascii="serif" w:hAnsi="serif" w:cs="serif"/>
          <w:b/>
          <w:bCs/>
          <w:color w:val="252525"/>
          <w:sz w:val="36"/>
          <w:szCs w:val="36"/>
        </w:rPr>
      </w:pPr>
    </w:p>
    <w:p w:rsidR="002C5CA8" w:rsidRDefault="00586081">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 xml:space="preserve">Privacy Notice for Job </w:t>
      </w:r>
      <w:r w:rsidR="005B5154">
        <w:rPr>
          <w:rFonts w:ascii="serif" w:hAnsi="serif" w:cs="serif"/>
          <w:b/>
          <w:bCs/>
          <w:color w:val="252525"/>
          <w:sz w:val="36"/>
          <w:szCs w:val="36"/>
        </w:rPr>
        <w:t>Applicants</w:t>
      </w:r>
    </w:p>
    <w:p w:rsidR="00586081" w:rsidRDefault="00586081">
      <w:pPr>
        <w:widowControl w:val="0"/>
        <w:autoSpaceDE w:val="0"/>
        <w:autoSpaceDN w:val="0"/>
        <w:adjustRightInd w:val="0"/>
        <w:spacing w:before="293" w:after="200" w:line="240" w:lineRule="auto"/>
        <w:jc w:val="both"/>
        <w:rPr>
          <w:rFonts w:ascii="serif" w:hAnsi="serif" w:cs="serif"/>
          <w:b/>
          <w:bCs/>
          <w:color w:val="505050"/>
          <w:sz w:val="20"/>
          <w:szCs w:val="20"/>
        </w:rPr>
      </w:pPr>
    </w:p>
    <w:p w:rsidR="00586081" w:rsidRPr="0057548F" w:rsidRDefault="00586081">
      <w:pPr>
        <w:widowControl w:val="0"/>
        <w:autoSpaceDE w:val="0"/>
        <w:autoSpaceDN w:val="0"/>
        <w:adjustRightInd w:val="0"/>
        <w:spacing w:before="200" w:after="200" w:line="240" w:lineRule="auto"/>
        <w:jc w:val="both"/>
        <w:rPr>
          <w:rFonts w:cs="Calibri"/>
          <w:b/>
          <w:bCs/>
          <w:color w:val="000000"/>
        </w:rPr>
      </w:pPr>
      <w:r w:rsidRPr="0057548F">
        <w:rPr>
          <w:rFonts w:cs="Calibri"/>
          <w:b/>
          <w:bCs/>
          <w:color w:val="000000"/>
        </w:rPr>
        <w:t>INTRODUCTION</w:t>
      </w:r>
    </w:p>
    <w:p w:rsidR="002C5CA8" w:rsidRPr="0057548F" w:rsidRDefault="005B5154">
      <w:pPr>
        <w:widowControl w:val="0"/>
        <w:autoSpaceDE w:val="0"/>
        <w:autoSpaceDN w:val="0"/>
        <w:adjustRightInd w:val="0"/>
        <w:spacing w:before="200" w:after="200" w:line="240" w:lineRule="auto"/>
        <w:jc w:val="both"/>
        <w:rPr>
          <w:rFonts w:cs="Calibri"/>
          <w:b/>
          <w:bCs/>
          <w:color w:val="000000"/>
        </w:rPr>
      </w:pPr>
      <w:r>
        <w:rPr>
          <w:rFonts w:cs="Calibri"/>
          <w:color w:val="000000"/>
        </w:rPr>
        <w:t xml:space="preserve">North Kent Mind </w:t>
      </w:r>
      <w:r w:rsidR="002C5CA8" w:rsidRPr="0057548F">
        <w:rPr>
          <w:rFonts w:cs="Calibri"/>
          <w:color w:val="000000"/>
        </w:rPr>
        <w:t>is a data controller</w:t>
      </w:r>
      <w:r w:rsidR="00586081" w:rsidRPr="0057548F">
        <w:rPr>
          <w:rFonts w:cs="Calibri"/>
          <w:color w:val="000000"/>
        </w:rPr>
        <w:t xml:space="preserve"> and, therefore, </w:t>
      </w:r>
      <w:r w:rsidR="002C5CA8" w:rsidRPr="0057548F">
        <w:rPr>
          <w:rFonts w:cs="Calibri"/>
          <w:color w:val="000000"/>
        </w:rPr>
        <w:t xml:space="preserve">responsible for deciding how </w:t>
      </w:r>
      <w:r w:rsidR="00586081" w:rsidRPr="0057548F">
        <w:rPr>
          <w:rFonts w:cs="Calibri"/>
          <w:color w:val="000000"/>
        </w:rPr>
        <w:t>it</w:t>
      </w:r>
      <w:r w:rsidR="002C5CA8" w:rsidRPr="0057548F">
        <w:rPr>
          <w:rFonts w:cs="Calibri"/>
          <w:color w:val="000000"/>
        </w:rPr>
        <w:t xml:space="preserve"> hold</w:t>
      </w:r>
      <w:r w:rsidR="00586081" w:rsidRPr="0057548F">
        <w:rPr>
          <w:rFonts w:cs="Calibri"/>
          <w:color w:val="000000"/>
        </w:rPr>
        <w:t>s</w:t>
      </w:r>
      <w:r w:rsidR="002C5CA8" w:rsidRPr="0057548F">
        <w:rPr>
          <w:rFonts w:cs="Calibri"/>
          <w:color w:val="000000"/>
        </w:rPr>
        <w:t xml:space="preserve"> and use</w:t>
      </w:r>
      <w:r w:rsidR="00586081" w:rsidRPr="0057548F">
        <w:rPr>
          <w:rFonts w:cs="Calibri"/>
          <w:color w:val="000000"/>
        </w:rPr>
        <w:t>s</w:t>
      </w:r>
      <w:r w:rsidR="002C5CA8" w:rsidRPr="0057548F">
        <w:rPr>
          <w:rFonts w:cs="Calibri"/>
          <w:color w:val="000000"/>
        </w:rPr>
        <w:t xml:space="preserv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information that must be provided under the General Data Protection Regulation (GDPR).</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b/>
          <w:bCs/>
          <w:color w:val="000000"/>
        </w:rPr>
        <w:t>DATA PROTECTION PRINCIPLES</w:t>
      </w: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We will comply with data protection law and principles, which means that your data will be:</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numPr>
          <w:ilvl w:val="0"/>
          <w:numId w:val="1"/>
        </w:numPr>
        <w:autoSpaceDE w:val="0"/>
        <w:autoSpaceDN w:val="0"/>
        <w:adjustRightInd w:val="0"/>
        <w:spacing w:after="120" w:line="240" w:lineRule="auto"/>
        <w:ind w:left="480" w:hanging="360"/>
        <w:jc w:val="both"/>
        <w:rPr>
          <w:rFonts w:cs="Calibri"/>
          <w:color w:val="000000"/>
        </w:rPr>
      </w:pPr>
      <w:r w:rsidRPr="0057548F">
        <w:rPr>
          <w:rFonts w:cs="Calibri"/>
          <w:color w:val="000000"/>
        </w:rPr>
        <w:t>Used lawfully, fairly and in a transparent way.</w:t>
      </w:r>
    </w:p>
    <w:p w:rsidR="002C5CA8" w:rsidRPr="0057548F" w:rsidRDefault="002C5CA8">
      <w:pPr>
        <w:widowControl w:val="0"/>
        <w:numPr>
          <w:ilvl w:val="0"/>
          <w:numId w:val="2"/>
        </w:numPr>
        <w:autoSpaceDE w:val="0"/>
        <w:autoSpaceDN w:val="0"/>
        <w:adjustRightInd w:val="0"/>
        <w:spacing w:after="120" w:line="240" w:lineRule="auto"/>
        <w:ind w:left="480" w:hanging="360"/>
        <w:jc w:val="both"/>
        <w:rPr>
          <w:rFonts w:cs="Calibri"/>
          <w:color w:val="000000"/>
        </w:rPr>
      </w:pPr>
      <w:r w:rsidRPr="0057548F">
        <w:rPr>
          <w:rFonts w:cs="Calibri"/>
          <w:color w:val="000000"/>
        </w:rPr>
        <w:t>Collected only for valid purposes that we have clearly explained to you and not used in any way that is incompatible with those purposes.</w:t>
      </w:r>
    </w:p>
    <w:p w:rsidR="002C5CA8" w:rsidRPr="0057548F" w:rsidRDefault="002C5CA8">
      <w:pPr>
        <w:widowControl w:val="0"/>
        <w:numPr>
          <w:ilvl w:val="0"/>
          <w:numId w:val="3"/>
        </w:numPr>
        <w:autoSpaceDE w:val="0"/>
        <w:autoSpaceDN w:val="0"/>
        <w:adjustRightInd w:val="0"/>
        <w:spacing w:after="120" w:line="240" w:lineRule="auto"/>
        <w:ind w:left="480" w:hanging="360"/>
        <w:jc w:val="both"/>
        <w:rPr>
          <w:rFonts w:cs="Calibri"/>
          <w:color w:val="000000"/>
        </w:rPr>
      </w:pPr>
      <w:r w:rsidRPr="0057548F">
        <w:rPr>
          <w:rFonts w:cs="Calibri"/>
          <w:color w:val="000000"/>
        </w:rPr>
        <w:t>Relevant to the purposes we have told you about and limited only to those purposes.</w:t>
      </w:r>
    </w:p>
    <w:p w:rsidR="002C5CA8" w:rsidRPr="0057548F" w:rsidRDefault="002C5CA8">
      <w:pPr>
        <w:widowControl w:val="0"/>
        <w:numPr>
          <w:ilvl w:val="0"/>
          <w:numId w:val="4"/>
        </w:numPr>
        <w:autoSpaceDE w:val="0"/>
        <w:autoSpaceDN w:val="0"/>
        <w:adjustRightInd w:val="0"/>
        <w:spacing w:after="120" w:line="240" w:lineRule="auto"/>
        <w:ind w:left="480" w:hanging="360"/>
        <w:jc w:val="both"/>
        <w:rPr>
          <w:rFonts w:cs="Calibri"/>
          <w:color w:val="000000"/>
        </w:rPr>
      </w:pPr>
      <w:r w:rsidRPr="0057548F">
        <w:rPr>
          <w:rFonts w:cs="Calibri"/>
          <w:color w:val="000000"/>
        </w:rPr>
        <w:t>Accurate and kept up to date.</w:t>
      </w:r>
    </w:p>
    <w:p w:rsidR="002C5CA8" w:rsidRPr="0057548F" w:rsidRDefault="002C5CA8">
      <w:pPr>
        <w:widowControl w:val="0"/>
        <w:numPr>
          <w:ilvl w:val="0"/>
          <w:numId w:val="5"/>
        </w:numPr>
        <w:autoSpaceDE w:val="0"/>
        <w:autoSpaceDN w:val="0"/>
        <w:adjustRightInd w:val="0"/>
        <w:spacing w:after="120" w:line="240" w:lineRule="auto"/>
        <w:ind w:left="480" w:hanging="360"/>
        <w:jc w:val="both"/>
        <w:rPr>
          <w:rFonts w:cs="Calibri"/>
          <w:color w:val="000000"/>
        </w:rPr>
      </w:pPr>
      <w:r w:rsidRPr="0057548F">
        <w:rPr>
          <w:rFonts w:cs="Calibri"/>
          <w:color w:val="000000"/>
        </w:rPr>
        <w:t>Kept only</w:t>
      </w:r>
      <w:r w:rsidR="00586081" w:rsidRPr="0057548F">
        <w:rPr>
          <w:rFonts w:cs="Calibri"/>
          <w:color w:val="000000"/>
        </w:rPr>
        <w:t xml:space="preserve"> as long as</w:t>
      </w:r>
      <w:r w:rsidRPr="0057548F">
        <w:rPr>
          <w:rFonts w:cs="Calibri"/>
          <w:color w:val="000000"/>
        </w:rPr>
        <w:t xml:space="preserve"> necessary for the purposes we have told you about.</w:t>
      </w:r>
    </w:p>
    <w:p w:rsidR="002C5CA8" w:rsidRPr="0057548F" w:rsidRDefault="002C5CA8">
      <w:pPr>
        <w:widowControl w:val="0"/>
        <w:numPr>
          <w:ilvl w:val="0"/>
          <w:numId w:val="6"/>
        </w:numPr>
        <w:autoSpaceDE w:val="0"/>
        <w:autoSpaceDN w:val="0"/>
        <w:adjustRightInd w:val="0"/>
        <w:spacing w:after="120" w:line="240" w:lineRule="auto"/>
        <w:ind w:left="480" w:hanging="360"/>
        <w:jc w:val="both"/>
        <w:rPr>
          <w:rFonts w:cs="Calibri"/>
          <w:color w:val="000000"/>
        </w:rPr>
      </w:pPr>
      <w:r w:rsidRPr="0057548F">
        <w:rPr>
          <w:rFonts w:cs="Calibri"/>
          <w:color w:val="000000"/>
        </w:rPr>
        <w:t>Kept securely.</w:t>
      </w:r>
    </w:p>
    <w:p w:rsidR="00586081" w:rsidRPr="0057548F" w:rsidRDefault="00586081">
      <w:pPr>
        <w:widowControl w:val="0"/>
        <w:autoSpaceDE w:val="0"/>
        <w:autoSpaceDN w:val="0"/>
        <w:adjustRightInd w:val="0"/>
        <w:spacing w:after="0" w:line="240" w:lineRule="auto"/>
        <w:jc w:val="both"/>
        <w:rPr>
          <w:rFonts w:cs="Calibri"/>
          <w:b/>
          <w:bCs/>
          <w:color w:val="000000"/>
        </w:rPr>
      </w:pP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b/>
          <w:bCs/>
          <w:color w:val="000000"/>
        </w:rPr>
        <w:t>INFORMATION WE HOLD ABOUT YOU</w:t>
      </w: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In connection with your application for work with us, we will collect, store, and use the following categories of personal information about you:</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numPr>
          <w:ilvl w:val="0"/>
          <w:numId w:val="7"/>
        </w:numPr>
        <w:autoSpaceDE w:val="0"/>
        <w:autoSpaceDN w:val="0"/>
        <w:adjustRightInd w:val="0"/>
        <w:spacing w:after="120" w:line="240" w:lineRule="auto"/>
        <w:ind w:left="480" w:hanging="360"/>
        <w:jc w:val="both"/>
        <w:rPr>
          <w:rFonts w:cs="Calibri"/>
          <w:color w:val="000000"/>
        </w:rPr>
      </w:pPr>
      <w:r w:rsidRPr="0057548F">
        <w:rPr>
          <w:rFonts w:cs="Calibri"/>
          <w:color w:val="000000"/>
        </w:rPr>
        <w:t>The information you have provided to us in your curriculum vitae and covering letter.</w:t>
      </w:r>
    </w:p>
    <w:p w:rsidR="002C5CA8" w:rsidRPr="0057548F" w:rsidRDefault="002C5CA8">
      <w:pPr>
        <w:widowControl w:val="0"/>
        <w:numPr>
          <w:ilvl w:val="0"/>
          <w:numId w:val="8"/>
        </w:numPr>
        <w:autoSpaceDE w:val="0"/>
        <w:autoSpaceDN w:val="0"/>
        <w:adjustRightInd w:val="0"/>
        <w:spacing w:after="120" w:line="240" w:lineRule="auto"/>
        <w:ind w:left="480" w:hanging="360"/>
        <w:jc w:val="both"/>
        <w:rPr>
          <w:rFonts w:cs="Calibri"/>
          <w:color w:val="000000"/>
        </w:rPr>
      </w:pPr>
      <w:r w:rsidRPr="0057548F">
        <w:rPr>
          <w:rFonts w:cs="Calibri"/>
          <w:color w:val="000000"/>
        </w:rPr>
        <w:t>The information you have provided on our application form, including name, title, address, telephone number, personal email address, date of birth, gender, employment history, qualifications</w:t>
      </w:r>
      <w:r w:rsidR="00586081" w:rsidRPr="0057548F">
        <w:rPr>
          <w:rFonts w:cs="Calibri"/>
          <w:color w:val="000000"/>
        </w:rPr>
        <w:t>.</w:t>
      </w:r>
    </w:p>
    <w:p w:rsidR="002C5CA8" w:rsidRPr="0057548F" w:rsidRDefault="002C5CA8">
      <w:pPr>
        <w:widowControl w:val="0"/>
        <w:numPr>
          <w:ilvl w:val="0"/>
          <w:numId w:val="9"/>
        </w:numPr>
        <w:autoSpaceDE w:val="0"/>
        <w:autoSpaceDN w:val="0"/>
        <w:adjustRightInd w:val="0"/>
        <w:spacing w:after="120" w:line="240" w:lineRule="auto"/>
        <w:ind w:left="480" w:hanging="360"/>
        <w:jc w:val="both"/>
        <w:rPr>
          <w:rFonts w:cs="Calibri"/>
          <w:color w:val="000000"/>
        </w:rPr>
      </w:pPr>
      <w:r w:rsidRPr="0057548F">
        <w:rPr>
          <w:rFonts w:cs="Calibri"/>
          <w:color w:val="000000"/>
        </w:rPr>
        <w:t>Any information you provide to us during an interview.</w:t>
      </w:r>
    </w:p>
    <w:p w:rsidR="002C5CA8" w:rsidRPr="0057548F" w:rsidRDefault="002C5CA8">
      <w:pPr>
        <w:widowControl w:val="0"/>
        <w:autoSpaceDE w:val="0"/>
        <w:autoSpaceDN w:val="0"/>
        <w:adjustRightInd w:val="0"/>
        <w:spacing w:before="200" w:after="0" w:line="240" w:lineRule="auto"/>
        <w:jc w:val="both"/>
        <w:rPr>
          <w:rFonts w:cs="Calibri"/>
          <w:color w:val="000000"/>
        </w:rPr>
      </w:pPr>
      <w:r w:rsidRPr="0057548F">
        <w:rPr>
          <w:rFonts w:cs="Calibri"/>
          <w:color w:val="000000"/>
        </w:rPr>
        <w:t>We may also collect, store and use the following “special categories” of more sensitive personal information:</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numPr>
          <w:ilvl w:val="0"/>
          <w:numId w:val="11"/>
        </w:numPr>
        <w:autoSpaceDE w:val="0"/>
        <w:autoSpaceDN w:val="0"/>
        <w:adjustRightInd w:val="0"/>
        <w:spacing w:after="120" w:line="240" w:lineRule="auto"/>
        <w:ind w:left="480" w:hanging="360"/>
        <w:jc w:val="both"/>
        <w:rPr>
          <w:rFonts w:cs="Calibri"/>
          <w:color w:val="000000"/>
        </w:rPr>
      </w:pPr>
      <w:r w:rsidRPr="0057548F">
        <w:rPr>
          <w:rFonts w:cs="Calibri"/>
          <w:color w:val="000000"/>
        </w:rPr>
        <w:t>Information about your race or ethnicity, religious beliefs, sexual orientation and political opinions.</w:t>
      </w:r>
    </w:p>
    <w:p w:rsidR="002C5CA8" w:rsidRPr="0057548F" w:rsidRDefault="002C5CA8">
      <w:pPr>
        <w:widowControl w:val="0"/>
        <w:numPr>
          <w:ilvl w:val="0"/>
          <w:numId w:val="12"/>
        </w:numPr>
        <w:autoSpaceDE w:val="0"/>
        <w:autoSpaceDN w:val="0"/>
        <w:adjustRightInd w:val="0"/>
        <w:spacing w:after="120" w:line="240" w:lineRule="auto"/>
        <w:ind w:left="480" w:hanging="360"/>
        <w:jc w:val="both"/>
        <w:rPr>
          <w:rFonts w:cs="Calibri"/>
          <w:color w:val="000000"/>
        </w:rPr>
      </w:pPr>
      <w:r w:rsidRPr="0057548F">
        <w:rPr>
          <w:rFonts w:cs="Calibri"/>
          <w:color w:val="000000"/>
        </w:rPr>
        <w:t>Information about your health, including any medical condition, health and sickness records.</w:t>
      </w:r>
    </w:p>
    <w:p w:rsidR="002C5CA8" w:rsidRPr="0057548F" w:rsidRDefault="002C5CA8">
      <w:pPr>
        <w:widowControl w:val="0"/>
        <w:numPr>
          <w:ilvl w:val="0"/>
          <w:numId w:val="13"/>
        </w:numPr>
        <w:autoSpaceDE w:val="0"/>
        <w:autoSpaceDN w:val="0"/>
        <w:adjustRightInd w:val="0"/>
        <w:spacing w:after="120" w:line="240" w:lineRule="auto"/>
        <w:ind w:left="480" w:hanging="360"/>
        <w:jc w:val="both"/>
        <w:rPr>
          <w:rFonts w:cs="Calibri"/>
          <w:color w:val="000000"/>
        </w:rPr>
      </w:pPr>
      <w:r w:rsidRPr="0057548F">
        <w:rPr>
          <w:rFonts w:cs="Calibri"/>
          <w:color w:val="000000"/>
        </w:rPr>
        <w:lastRenderedPageBreak/>
        <w:t>Information about criminal convictions and offences.</w:t>
      </w:r>
    </w:p>
    <w:p w:rsidR="00586081" w:rsidRPr="0057548F" w:rsidRDefault="00586081">
      <w:pPr>
        <w:widowControl w:val="0"/>
        <w:autoSpaceDE w:val="0"/>
        <w:autoSpaceDN w:val="0"/>
        <w:adjustRightInd w:val="0"/>
        <w:spacing w:after="0" w:line="240" w:lineRule="auto"/>
        <w:jc w:val="both"/>
        <w:rPr>
          <w:rFonts w:cs="Calibri"/>
          <w:b/>
          <w:bCs/>
          <w:color w:val="000000"/>
        </w:rPr>
      </w:pP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b/>
          <w:bCs/>
          <w:color w:val="000000"/>
        </w:rPr>
        <w:t xml:space="preserve">HOW </w:t>
      </w:r>
      <w:r w:rsidR="00886A68" w:rsidRPr="0057548F">
        <w:rPr>
          <w:rFonts w:cs="Calibri"/>
          <w:b/>
          <w:bCs/>
          <w:color w:val="000000"/>
        </w:rPr>
        <w:t xml:space="preserve">WE </w:t>
      </w:r>
      <w:r w:rsidRPr="0057548F">
        <w:rPr>
          <w:rFonts w:cs="Calibri"/>
          <w:b/>
          <w:bCs/>
          <w:color w:val="000000"/>
        </w:rPr>
        <w:t>COLLECT</w:t>
      </w:r>
      <w:r w:rsidR="00886A68" w:rsidRPr="0057548F">
        <w:rPr>
          <w:rFonts w:cs="Calibri"/>
          <w:b/>
          <w:bCs/>
          <w:color w:val="000000"/>
        </w:rPr>
        <w:t xml:space="preserve"> YOUR PERSONAL INFORMATION</w:t>
      </w: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xml:space="preserve">We collect personal information about </w:t>
      </w:r>
      <w:r w:rsidR="00586081" w:rsidRPr="0057548F">
        <w:rPr>
          <w:rFonts w:cs="Calibri"/>
          <w:color w:val="000000"/>
        </w:rPr>
        <w:t xml:space="preserve">job </w:t>
      </w:r>
      <w:r w:rsidRPr="0057548F">
        <w:rPr>
          <w:rFonts w:cs="Calibri"/>
          <w:color w:val="000000"/>
        </w:rPr>
        <w:t>candidates from the following sources:</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numPr>
          <w:ilvl w:val="0"/>
          <w:numId w:val="14"/>
        </w:numPr>
        <w:autoSpaceDE w:val="0"/>
        <w:autoSpaceDN w:val="0"/>
        <w:adjustRightInd w:val="0"/>
        <w:spacing w:after="120" w:line="240" w:lineRule="auto"/>
        <w:ind w:left="480" w:hanging="360"/>
        <w:jc w:val="both"/>
        <w:rPr>
          <w:rFonts w:cs="Calibri"/>
          <w:color w:val="000000"/>
        </w:rPr>
      </w:pPr>
      <w:r w:rsidRPr="0057548F">
        <w:rPr>
          <w:rFonts w:cs="Calibri"/>
          <w:color w:val="000000"/>
        </w:rPr>
        <w:t>You, the candidate</w:t>
      </w:r>
      <w:r w:rsidR="00586081" w:rsidRPr="0057548F">
        <w:rPr>
          <w:rFonts w:cs="Calibri"/>
          <w:color w:val="000000"/>
        </w:rPr>
        <w:t>;</w:t>
      </w:r>
    </w:p>
    <w:p w:rsidR="00586081" w:rsidRPr="0057548F" w:rsidRDefault="00586081" w:rsidP="00586081">
      <w:pPr>
        <w:widowControl w:val="0"/>
        <w:numPr>
          <w:ilvl w:val="0"/>
          <w:numId w:val="16"/>
        </w:numPr>
        <w:autoSpaceDE w:val="0"/>
        <w:autoSpaceDN w:val="0"/>
        <w:adjustRightInd w:val="0"/>
        <w:spacing w:after="120" w:line="240" w:lineRule="auto"/>
        <w:ind w:left="480" w:hanging="360"/>
        <w:jc w:val="both"/>
        <w:rPr>
          <w:rFonts w:cs="Calibri"/>
          <w:color w:val="000000"/>
        </w:rPr>
      </w:pPr>
      <w:r w:rsidRPr="0057548F">
        <w:rPr>
          <w:rFonts w:cs="Calibri"/>
          <w:color w:val="000000"/>
        </w:rPr>
        <w:t>R</w:t>
      </w:r>
      <w:r w:rsidR="002C5CA8" w:rsidRPr="0057548F">
        <w:rPr>
          <w:rFonts w:cs="Calibri"/>
          <w:color w:val="000000"/>
        </w:rPr>
        <w:t>ecruitment agenc</w:t>
      </w:r>
      <w:r w:rsidRPr="0057548F">
        <w:rPr>
          <w:rFonts w:cs="Calibri"/>
          <w:color w:val="000000"/>
        </w:rPr>
        <w:t>ies;</w:t>
      </w:r>
      <w:r w:rsidR="002C5CA8" w:rsidRPr="0057548F">
        <w:rPr>
          <w:rFonts w:cs="Calibri"/>
          <w:color w:val="000000"/>
        </w:rPr>
        <w:t xml:space="preserve"> </w:t>
      </w:r>
    </w:p>
    <w:p w:rsidR="002C5CA8" w:rsidRPr="0057548F" w:rsidRDefault="00586081" w:rsidP="00586081">
      <w:pPr>
        <w:widowControl w:val="0"/>
        <w:numPr>
          <w:ilvl w:val="0"/>
          <w:numId w:val="16"/>
        </w:numPr>
        <w:autoSpaceDE w:val="0"/>
        <w:autoSpaceDN w:val="0"/>
        <w:adjustRightInd w:val="0"/>
        <w:spacing w:after="120" w:line="240" w:lineRule="auto"/>
        <w:ind w:left="480" w:hanging="360"/>
        <w:jc w:val="both"/>
        <w:rPr>
          <w:rFonts w:cs="Calibri"/>
          <w:color w:val="000000"/>
        </w:rPr>
      </w:pPr>
      <w:r w:rsidRPr="0057548F">
        <w:rPr>
          <w:rFonts w:cs="Calibri"/>
          <w:color w:val="000000"/>
        </w:rPr>
        <w:t>B</w:t>
      </w:r>
      <w:r w:rsidR="002C5CA8" w:rsidRPr="0057548F">
        <w:rPr>
          <w:rFonts w:cs="Calibri"/>
          <w:color w:val="000000"/>
        </w:rPr>
        <w:t>ackground check provider</w:t>
      </w:r>
      <w:r w:rsidRPr="0057548F">
        <w:rPr>
          <w:rFonts w:cs="Calibri"/>
          <w:color w:val="000000"/>
        </w:rPr>
        <w:t>;</w:t>
      </w:r>
      <w:r w:rsidR="002C5CA8" w:rsidRPr="0057548F">
        <w:rPr>
          <w:rFonts w:cs="Calibri"/>
          <w:color w:val="000000"/>
        </w:rPr>
        <w:t xml:space="preserve"> </w:t>
      </w:r>
    </w:p>
    <w:p w:rsidR="002C5CA8" w:rsidRPr="0057548F" w:rsidRDefault="00586081">
      <w:pPr>
        <w:widowControl w:val="0"/>
        <w:numPr>
          <w:ilvl w:val="0"/>
          <w:numId w:val="17"/>
        </w:numPr>
        <w:autoSpaceDE w:val="0"/>
        <w:autoSpaceDN w:val="0"/>
        <w:adjustRightInd w:val="0"/>
        <w:spacing w:after="120" w:line="240" w:lineRule="auto"/>
        <w:ind w:left="480" w:hanging="360"/>
        <w:jc w:val="both"/>
        <w:rPr>
          <w:rFonts w:cs="Calibri"/>
          <w:color w:val="000000"/>
        </w:rPr>
      </w:pPr>
      <w:r w:rsidRPr="0057548F">
        <w:rPr>
          <w:rFonts w:cs="Calibri"/>
          <w:color w:val="000000"/>
        </w:rPr>
        <w:t>C</w:t>
      </w:r>
      <w:r w:rsidR="002C5CA8" w:rsidRPr="0057548F">
        <w:rPr>
          <w:rFonts w:cs="Calibri"/>
          <w:color w:val="000000"/>
        </w:rPr>
        <w:t>redit reference agency</w:t>
      </w:r>
      <w:r w:rsidRPr="0057548F">
        <w:rPr>
          <w:rFonts w:cs="Calibri"/>
          <w:color w:val="000000"/>
        </w:rPr>
        <w:t>;</w:t>
      </w:r>
      <w:r w:rsidR="002C5CA8" w:rsidRPr="0057548F">
        <w:rPr>
          <w:rFonts w:cs="Calibri"/>
          <w:color w:val="000000"/>
        </w:rPr>
        <w:t xml:space="preserve"> </w:t>
      </w:r>
    </w:p>
    <w:p w:rsidR="002C5CA8" w:rsidRPr="0057548F" w:rsidRDefault="002C5CA8">
      <w:pPr>
        <w:widowControl w:val="0"/>
        <w:numPr>
          <w:ilvl w:val="0"/>
          <w:numId w:val="18"/>
        </w:numPr>
        <w:autoSpaceDE w:val="0"/>
        <w:autoSpaceDN w:val="0"/>
        <w:adjustRightInd w:val="0"/>
        <w:spacing w:after="120" w:line="240" w:lineRule="auto"/>
        <w:ind w:left="480" w:hanging="360"/>
        <w:jc w:val="both"/>
        <w:rPr>
          <w:rFonts w:cs="Calibri"/>
          <w:color w:val="000000"/>
        </w:rPr>
      </w:pPr>
      <w:r w:rsidRPr="0057548F">
        <w:rPr>
          <w:rFonts w:cs="Calibri"/>
          <w:color w:val="000000"/>
        </w:rPr>
        <w:t>Disclosure and Barring Service in respect of criminal convictions</w:t>
      </w:r>
      <w:r w:rsidR="00586081" w:rsidRPr="0057548F">
        <w:rPr>
          <w:rFonts w:cs="Calibri"/>
          <w:color w:val="000000"/>
        </w:rPr>
        <w:t>;</w:t>
      </w:r>
    </w:p>
    <w:p w:rsidR="00586081" w:rsidRPr="0057548F" w:rsidRDefault="002C5CA8" w:rsidP="00586081">
      <w:pPr>
        <w:widowControl w:val="0"/>
        <w:numPr>
          <w:ilvl w:val="0"/>
          <w:numId w:val="19"/>
        </w:numPr>
        <w:autoSpaceDE w:val="0"/>
        <w:autoSpaceDN w:val="0"/>
        <w:adjustRightInd w:val="0"/>
        <w:spacing w:after="120" w:line="240" w:lineRule="auto"/>
        <w:ind w:left="480" w:hanging="360"/>
        <w:jc w:val="both"/>
        <w:rPr>
          <w:rFonts w:cs="Calibri"/>
          <w:color w:val="000000"/>
        </w:rPr>
      </w:pPr>
      <w:r w:rsidRPr="0057548F">
        <w:rPr>
          <w:rFonts w:cs="Calibri"/>
          <w:color w:val="000000"/>
        </w:rPr>
        <w:t>Your named referees</w:t>
      </w:r>
      <w:r w:rsidR="00586081" w:rsidRPr="0057548F">
        <w:rPr>
          <w:rFonts w:cs="Calibri"/>
          <w:color w:val="000000"/>
        </w:rPr>
        <w:t>.</w:t>
      </w:r>
      <w:r w:rsidRPr="0057548F">
        <w:rPr>
          <w:rFonts w:cs="Calibri"/>
          <w:color w:val="000000"/>
        </w:rPr>
        <w:t xml:space="preserve"> </w:t>
      </w:r>
    </w:p>
    <w:p w:rsidR="00586081" w:rsidRPr="0057548F" w:rsidRDefault="00586081" w:rsidP="00586081">
      <w:pPr>
        <w:widowControl w:val="0"/>
        <w:autoSpaceDE w:val="0"/>
        <w:autoSpaceDN w:val="0"/>
        <w:adjustRightInd w:val="0"/>
        <w:spacing w:after="120" w:line="240" w:lineRule="auto"/>
        <w:ind w:left="480"/>
        <w:jc w:val="both"/>
        <w:rPr>
          <w:rFonts w:cs="Calibri"/>
          <w:color w:val="000000"/>
        </w:rPr>
      </w:pPr>
    </w:p>
    <w:p w:rsidR="002C5CA8" w:rsidRPr="0057548F" w:rsidRDefault="002C5CA8" w:rsidP="00586081">
      <w:pPr>
        <w:widowControl w:val="0"/>
        <w:autoSpaceDE w:val="0"/>
        <w:autoSpaceDN w:val="0"/>
        <w:adjustRightInd w:val="0"/>
        <w:spacing w:after="120" w:line="240" w:lineRule="auto"/>
        <w:jc w:val="both"/>
        <w:rPr>
          <w:rFonts w:cs="Calibri"/>
          <w:color w:val="000000"/>
        </w:rPr>
      </w:pPr>
      <w:r w:rsidRPr="0057548F">
        <w:rPr>
          <w:rFonts w:cs="Calibri"/>
          <w:b/>
          <w:bCs/>
          <w:color w:val="000000"/>
        </w:rPr>
        <w:t xml:space="preserve">HOW WE WILL USE </w:t>
      </w:r>
      <w:r w:rsidR="00886A68" w:rsidRPr="0057548F">
        <w:rPr>
          <w:rFonts w:cs="Calibri"/>
          <w:b/>
          <w:bCs/>
          <w:color w:val="000000"/>
        </w:rPr>
        <w:t xml:space="preserve">YOUR PERSONAL </w:t>
      </w:r>
      <w:r w:rsidRPr="0057548F">
        <w:rPr>
          <w:rFonts w:cs="Calibri"/>
          <w:b/>
          <w:bCs/>
          <w:color w:val="000000"/>
        </w:rPr>
        <w:t xml:space="preserve">INFORMATION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We will use the personal information we collect about you to:</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numPr>
          <w:ilvl w:val="0"/>
          <w:numId w:val="21"/>
        </w:numPr>
        <w:autoSpaceDE w:val="0"/>
        <w:autoSpaceDN w:val="0"/>
        <w:adjustRightInd w:val="0"/>
        <w:spacing w:after="120" w:line="240" w:lineRule="auto"/>
        <w:ind w:left="480" w:hanging="360"/>
        <w:jc w:val="both"/>
        <w:rPr>
          <w:rFonts w:cs="Calibri"/>
          <w:color w:val="000000"/>
        </w:rPr>
      </w:pPr>
      <w:r w:rsidRPr="0057548F">
        <w:rPr>
          <w:rFonts w:cs="Calibri"/>
          <w:color w:val="000000"/>
        </w:rPr>
        <w:t>Assess your skills, qualifications, and suitability for the role</w:t>
      </w:r>
      <w:r w:rsidR="00586081" w:rsidRPr="0057548F">
        <w:rPr>
          <w:rFonts w:cs="Calibri"/>
          <w:color w:val="000000"/>
        </w:rPr>
        <w:t>.</w:t>
      </w:r>
    </w:p>
    <w:p w:rsidR="002C5CA8" w:rsidRPr="0057548F" w:rsidRDefault="002C5CA8">
      <w:pPr>
        <w:widowControl w:val="0"/>
        <w:numPr>
          <w:ilvl w:val="0"/>
          <w:numId w:val="22"/>
        </w:numPr>
        <w:autoSpaceDE w:val="0"/>
        <w:autoSpaceDN w:val="0"/>
        <w:adjustRightInd w:val="0"/>
        <w:spacing w:after="120" w:line="240" w:lineRule="auto"/>
        <w:ind w:left="480" w:hanging="360"/>
        <w:jc w:val="both"/>
        <w:rPr>
          <w:rFonts w:cs="Calibri"/>
          <w:color w:val="000000"/>
        </w:rPr>
      </w:pPr>
      <w:r w:rsidRPr="0057548F">
        <w:rPr>
          <w:rFonts w:cs="Calibri"/>
          <w:color w:val="000000"/>
        </w:rPr>
        <w:t>Carry out background and reference checks, where applicable.</w:t>
      </w:r>
    </w:p>
    <w:p w:rsidR="002C5CA8" w:rsidRPr="0057548F" w:rsidRDefault="002C5CA8">
      <w:pPr>
        <w:widowControl w:val="0"/>
        <w:numPr>
          <w:ilvl w:val="0"/>
          <w:numId w:val="23"/>
        </w:numPr>
        <w:autoSpaceDE w:val="0"/>
        <w:autoSpaceDN w:val="0"/>
        <w:adjustRightInd w:val="0"/>
        <w:spacing w:after="120" w:line="240" w:lineRule="auto"/>
        <w:ind w:left="480" w:hanging="360"/>
        <w:jc w:val="both"/>
        <w:rPr>
          <w:rFonts w:cs="Calibri"/>
          <w:color w:val="000000"/>
        </w:rPr>
      </w:pPr>
      <w:r w:rsidRPr="0057548F">
        <w:rPr>
          <w:rFonts w:cs="Calibri"/>
          <w:color w:val="000000"/>
        </w:rPr>
        <w:t>Communicate with you about the recruitment process.</w:t>
      </w:r>
    </w:p>
    <w:p w:rsidR="002C5CA8" w:rsidRPr="0057548F" w:rsidRDefault="002C5CA8">
      <w:pPr>
        <w:widowControl w:val="0"/>
        <w:numPr>
          <w:ilvl w:val="0"/>
          <w:numId w:val="24"/>
        </w:numPr>
        <w:autoSpaceDE w:val="0"/>
        <w:autoSpaceDN w:val="0"/>
        <w:adjustRightInd w:val="0"/>
        <w:spacing w:after="120" w:line="240" w:lineRule="auto"/>
        <w:ind w:left="480" w:hanging="360"/>
        <w:jc w:val="both"/>
        <w:rPr>
          <w:rFonts w:cs="Calibri"/>
          <w:color w:val="000000"/>
        </w:rPr>
      </w:pPr>
      <w:r w:rsidRPr="0057548F">
        <w:rPr>
          <w:rFonts w:cs="Calibri"/>
          <w:color w:val="000000"/>
        </w:rPr>
        <w:t>Keep records related to our hiring processes.</w:t>
      </w:r>
    </w:p>
    <w:p w:rsidR="002C5CA8" w:rsidRPr="0057548F" w:rsidRDefault="002C5CA8">
      <w:pPr>
        <w:widowControl w:val="0"/>
        <w:numPr>
          <w:ilvl w:val="0"/>
          <w:numId w:val="25"/>
        </w:numPr>
        <w:autoSpaceDE w:val="0"/>
        <w:autoSpaceDN w:val="0"/>
        <w:adjustRightInd w:val="0"/>
        <w:spacing w:after="120" w:line="240" w:lineRule="auto"/>
        <w:ind w:left="480" w:hanging="360"/>
        <w:jc w:val="both"/>
        <w:rPr>
          <w:rFonts w:cs="Calibri"/>
          <w:color w:val="000000"/>
        </w:rPr>
      </w:pPr>
      <w:r w:rsidRPr="0057548F">
        <w:rPr>
          <w:rFonts w:cs="Calibri"/>
          <w:color w:val="000000"/>
        </w:rPr>
        <w:t>Comply with legal or regulatory requirements.</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We also need to process your personal information to decide whether to enter into a contract of employment with you.</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800662"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If you fail to provide information when requested, which is necessary for us to consider your application (such as evidence of qualifications or work history), we will not be able to process your application successfully.</w:t>
      </w:r>
    </w:p>
    <w:p w:rsidR="00800662" w:rsidRPr="0057548F" w:rsidRDefault="00800662">
      <w:pPr>
        <w:widowControl w:val="0"/>
        <w:autoSpaceDE w:val="0"/>
        <w:autoSpaceDN w:val="0"/>
        <w:adjustRightInd w:val="0"/>
        <w:spacing w:after="0" w:line="240" w:lineRule="auto"/>
        <w:jc w:val="both"/>
        <w:rPr>
          <w:rFonts w:cs="Calibri"/>
          <w:color w:val="000000"/>
        </w:rPr>
      </w:pP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b/>
          <w:bCs/>
          <w:color w:val="000000"/>
        </w:rPr>
        <w:t xml:space="preserve">HOW WE USE </w:t>
      </w:r>
      <w:r w:rsidR="00886A68" w:rsidRPr="0057548F">
        <w:rPr>
          <w:rFonts w:cs="Calibri"/>
          <w:b/>
          <w:bCs/>
          <w:color w:val="000000"/>
        </w:rPr>
        <w:t>YOUR SPECIAL CATEGORIES OF DATA</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We will use your s</w:t>
      </w:r>
      <w:r w:rsidR="00E76193" w:rsidRPr="0057548F">
        <w:rPr>
          <w:rFonts w:cs="Calibri"/>
          <w:color w:val="000000"/>
        </w:rPr>
        <w:t>pecial categories of data</w:t>
      </w:r>
      <w:r w:rsidRPr="0057548F">
        <w:rPr>
          <w:rFonts w:cs="Calibri"/>
          <w:color w:val="000000"/>
        </w:rPr>
        <w:t xml:space="preserve"> in the following ways:</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numPr>
          <w:ilvl w:val="0"/>
          <w:numId w:val="26"/>
        </w:numPr>
        <w:autoSpaceDE w:val="0"/>
        <w:autoSpaceDN w:val="0"/>
        <w:adjustRightInd w:val="0"/>
        <w:spacing w:after="120" w:line="240" w:lineRule="auto"/>
        <w:ind w:left="480" w:hanging="360"/>
        <w:jc w:val="both"/>
        <w:rPr>
          <w:rFonts w:cs="Calibri"/>
          <w:color w:val="000000"/>
        </w:rPr>
      </w:pPr>
      <w:r w:rsidRPr="0057548F">
        <w:rPr>
          <w:rFonts w:cs="Calibri"/>
          <w:color w:val="000000"/>
        </w:rPr>
        <w:t>We will use information about your disability status to consider whether we need to provide appropriate adjustments during the recruitment process, for example whether adjustments need to be made during interview</w:t>
      </w:r>
      <w:r w:rsidR="00800662" w:rsidRPr="0057548F">
        <w:rPr>
          <w:rFonts w:cs="Calibri"/>
          <w:color w:val="000000"/>
        </w:rPr>
        <w:t>.</w:t>
      </w:r>
    </w:p>
    <w:p w:rsidR="002C5CA8" w:rsidRPr="0057548F" w:rsidRDefault="002C5CA8">
      <w:pPr>
        <w:widowControl w:val="0"/>
        <w:numPr>
          <w:ilvl w:val="0"/>
          <w:numId w:val="27"/>
        </w:numPr>
        <w:autoSpaceDE w:val="0"/>
        <w:autoSpaceDN w:val="0"/>
        <w:adjustRightInd w:val="0"/>
        <w:spacing w:after="120" w:line="240" w:lineRule="auto"/>
        <w:ind w:left="480" w:hanging="360"/>
        <w:jc w:val="both"/>
        <w:rPr>
          <w:rFonts w:cs="Calibri"/>
          <w:color w:val="000000"/>
        </w:rPr>
      </w:pPr>
      <w:r w:rsidRPr="0057548F">
        <w:rPr>
          <w:rFonts w:cs="Calibri"/>
          <w:color w:val="000000"/>
        </w:rPr>
        <w:t>We will use information about your race or national or ethnic origin, religious, philosophical or moral beliefs, or your sexual life or sexual orientation, to ensure meaningful equal opportunity monitoring and reporting.</w:t>
      </w:r>
    </w:p>
    <w:p w:rsidR="00800662" w:rsidRPr="0057548F" w:rsidRDefault="00800662">
      <w:pPr>
        <w:widowControl w:val="0"/>
        <w:autoSpaceDE w:val="0"/>
        <w:autoSpaceDN w:val="0"/>
        <w:adjustRightInd w:val="0"/>
        <w:spacing w:after="0" w:line="240" w:lineRule="auto"/>
        <w:jc w:val="both"/>
        <w:rPr>
          <w:rFonts w:cs="Calibri"/>
          <w:color w:val="000000"/>
        </w:rPr>
      </w:pPr>
    </w:p>
    <w:p w:rsidR="00A914A2" w:rsidRDefault="00A914A2">
      <w:pPr>
        <w:widowControl w:val="0"/>
        <w:autoSpaceDE w:val="0"/>
        <w:autoSpaceDN w:val="0"/>
        <w:adjustRightInd w:val="0"/>
        <w:spacing w:after="0" w:line="240" w:lineRule="auto"/>
        <w:jc w:val="both"/>
        <w:rPr>
          <w:rFonts w:cs="Calibri"/>
          <w:b/>
          <w:bCs/>
          <w:color w:val="000000"/>
        </w:rPr>
      </w:pP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b/>
          <w:bCs/>
          <w:color w:val="000000"/>
        </w:rPr>
        <w:t>INFORMATION ABOUT CRIMINAL CONVICTIONS</w:t>
      </w: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rsidP="005B5154">
      <w:pPr>
        <w:widowControl w:val="0"/>
        <w:autoSpaceDE w:val="0"/>
        <w:autoSpaceDN w:val="0"/>
        <w:adjustRightInd w:val="0"/>
        <w:spacing w:after="120" w:line="240" w:lineRule="auto"/>
        <w:jc w:val="both"/>
        <w:rPr>
          <w:rFonts w:cs="Calibri"/>
          <w:color w:val="000000"/>
        </w:rPr>
      </w:pPr>
      <w:r w:rsidRPr="0057548F">
        <w:rPr>
          <w:rFonts w:cs="Calibri"/>
          <w:color w:val="000000"/>
        </w:rPr>
        <w:t xml:space="preserve">We are legally required to carry out criminal record checks for </w:t>
      </w:r>
      <w:r w:rsidR="00E76193" w:rsidRPr="0057548F">
        <w:rPr>
          <w:rFonts w:cs="Calibri"/>
          <w:color w:val="000000"/>
        </w:rPr>
        <w:t xml:space="preserve">individuals working for the </w:t>
      </w:r>
      <w:r w:rsidR="005B5154">
        <w:rPr>
          <w:rFonts w:cs="Calibri"/>
          <w:color w:val="000000"/>
        </w:rPr>
        <w:t>organisation</w:t>
      </w:r>
      <w:r w:rsidR="00E76193" w:rsidRPr="0057548F">
        <w:rPr>
          <w:rFonts w:cs="Calibri"/>
          <w:color w:val="000000"/>
        </w:rPr>
        <w:t>.</w:t>
      </w:r>
    </w:p>
    <w:p w:rsidR="00E76193" w:rsidRPr="0057548F" w:rsidRDefault="00E76193">
      <w:pPr>
        <w:widowControl w:val="0"/>
        <w:autoSpaceDE w:val="0"/>
        <w:autoSpaceDN w:val="0"/>
        <w:adjustRightInd w:val="0"/>
        <w:spacing w:after="0" w:line="240" w:lineRule="auto"/>
        <w:jc w:val="both"/>
        <w:rPr>
          <w:rFonts w:cs="Calibri"/>
          <w:color w:val="000000"/>
        </w:rPr>
      </w:pPr>
    </w:p>
    <w:p w:rsidR="00E76193" w:rsidRPr="0057548F" w:rsidRDefault="00E76193">
      <w:pPr>
        <w:widowControl w:val="0"/>
        <w:autoSpaceDE w:val="0"/>
        <w:autoSpaceDN w:val="0"/>
        <w:adjustRightInd w:val="0"/>
        <w:spacing w:after="0" w:line="240" w:lineRule="auto"/>
        <w:jc w:val="both"/>
        <w:rPr>
          <w:rFonts w:cs="Calibri"/>
          <w:color w:val="000000"/>
        </w:rPr>
      </w:pP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r w:rsidRPr="0057548F">
        <w:rPr>
          <w:rFonts w:cs="Calibri"/>
          <w:b/>
          <w:bCs/>
          <w:color w:val="000000"/>
        </w:rPr>
        <w:t>DATA SHARING</w:t>
      </w: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xml:space="preserve">We </w:t>
      </w:r>
      <w:r w:rsidR="00800662" w:rsidRPr="0057548F">
        <w:rPr>
          <w:rFonts w:cs="Calibri"/>
          <w:color w:val="000000"/>
        </w:rPr>
        <w:t xml:space="preserve">may need to </w:t>
      </w:r>
      <w:r w:rsidRPr="0057548F">
        <w:rPr>
          <w:rFonts w:cs="Calibri"/>
          <w:color w:val="000000"/>
        </w:rPr>
        <w:t>share your personal information with third parties for the purposes of processing your application</w:t>
      </w:r>
      <w:r w:rsidR="00800662" w:rsidRPr="0057548F">
        <w:rPr>
          <w:rFonts w:cs="Calibri"/>
          <w:color w:val="000000"/>
        </w:rPr>
        <w:t>.</w:t>
      </w:r>
      <w:r w:rsidRPr="0057548F">
        <w:rPr>
          <w:rFonts w:cs="Calibri"/>
          <w:color w:val="000000"/>
        </w:rPr>
        <w:t xml:space="preserve"> 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A914A2" w:rsidRDefault="00A914A2">
      <w:pPr>
        <w:widowControl w:val="0"/>
        <w:autoSpaceDE w:val="0"/>
        <w:autoSpaceDN w:val="0"/>
        <w:adjustRightInd w:val="0"/>
        <w:spacing w:after="0" w:line="240" w:lineRule="auto"/>
        <w:jc w:val="both"/>
        <w:rPr>
          <w:rFonts w:cs="Calibri"/>
          <w:b/>
          <w:bCs/>
          <w:color w:val="000000"/>
        </w:rPr>
      </w:pP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b/>
          <w:bCs/>
          <w:color w:val="000000"/>
        </w:rPr>
        <w:t>DATA SECURITY</w:t>
      </w: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w:t>
      </w:r>
      <w:r w:rsidR="00800662" w:rsidRPr="0057548F">
        <w:rPr>
          <w:rFonts w:cs="Calibri"/>
          <w:color w:val="000000"/>
        </w:rPr>
        <w:t xml:space="preserve"> </w:t>
      </w:r>
      <w:r w:rsidRPr="0057548F">
        <w:rPr>
          <w:rFonts w:cs="Calibri"/>
          <w:color w:val="000000"/>
        </w:rPr>
        <w:t>instructions and they are subject to a duty of confidentiality</w:t>
      </w:r>
      <w:r w:rsidR="00800662" w:rsidRPr="0057548F">
        <w:rPr>
          <w:rFonts w:cs="Calibri"/>
          <w:color w:val="000000"/>
        </w:rPr>
        <w:t xml:space="preserve">. </w:t>
      </w:r>
      <w:r w:rsidRPr="0057548F">
        <w:rPr>
          <w:rFonts w:cs="Calibri"/>
          <w:color w:val="000000"/>
        </w:rPr>
        <w:t>We have put in place procedures to deal with any suspected data security breach and will notify you and any applicable regulator of a suspected breach where we are legally required to do so.</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5B5154">
      <w:pPr>
        <w:widowControl w:val="0"/>
        <w:autoSpaceDE w:val="0"/>
        <w:autoSpaceDN w:val="0"/>
        <w:adjustRightInd w:val="0"/>
        <w:spacing w:after="0" w:line="240" w:lineRule="auto"/>
        <w:jc w:val="both"/>
        <w:rPr>
          <w:rFonts w:cs="Calibri"/>
          <w:color w:val="000000"/>
        </w:rPr>
      </w:pPr>
      <w:r>
        <w:rPr>
          <w:rFonts w:cs="Calibri"/>
          <w:b/>
          <w:bCs/>
          <w:color w:val="000000"/>
        </w:rPr>
        <w:br/>
      </w:r>
      <w:r w:rsidR="002C5CA8" w:rsidRPr="0057548F">
        <w:rPr>
          <w:rFonts w:cs="Calibri"/>
          <w:b/>
          <w:bCs/>
          <w:color w:val="000000"/>
        </w:rPr>
        <w:t>DATA RETENTION</w:t>
      </w:r>
      <w:r w:rsidR="002C5CA8"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b/>
          <w:bCs/>
          <w:color w:val="000000"/>
        </w:rPr>
      </w:pPr>
      <w:r w:rsidRPr="0057548F">
        <w:rPr>
          <w:rFonts w:cs="Calibri"/>
          <w:b/>
          <w:bCs/>
          <w:color w:val="000000"/>
        </w:rPr>
        <w:t>How long will you use my information for?</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xml:space="preserve">We retain your personal information for that period so that we can show, in the event of a claim, that we have not discriminated against candidates on prohibited grounds and that we have conducted the recruitment exercise in a fair and transparent way. After this period, we will securely destroy your personal information in accordance with our </w:t>
      </w:r>
      <w:r w:rsidR="00800662" w:rsidRPr="0057548F">
        <w:rPr>
          <w:rFonts w:cs="Calibri"/>
          <w:color w:val="000000"/>
        </w:rPr>
        <w:t>records</w:t>
      </w:r>
      <w:r w:rsidRPr="0057548F">
        <w:rPr>
          <w:rFonts w:cs="Calibri"/>
          <w:color w:val="000000"/>
        </w:rPr>
        <w:t xml:space="preserve"> retention policy</w:t>
      </w:r>
      <w:r w:rsidR="00800662" w:rsidRPr="0057548F">
        <w:rPr>
          <w:rFonts w:cs="Calibri"/>
          <w:color w:val="000000"/>
        </w:rPr>
        <w:t xml:space="preserve">. </w:t>
      </w:r>
      <w:r w:rsidRPr="0057548F">
        <w:rPr>
          <w:rFonts w:cs="Calibri"/>
          <w:color w:val="000000"/>
        </w:rPr>
        <w:t>If we wish to retain your personal information on file, on the basis that a further opportunity may arise in future and we may wish to consider you for that, we will write to you separately, seeking your consent to retain your personal information for a fixed period on that basis.</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5B5154">
      <w:pPr>
        <w:widowControl w:val="0"/>
        <w:autoSpaceDE w:val="0"/>
        <w:autoSpaceDN w:val="0"/>
        <w:adjustRightInd w:val="0"/>
        <w:spacing w:after="0" w:line="240" w:lineRule="auto"/>
        <w:jc w:val="both"/>
        <w:rPr>
          <w:rFonts w:cs="Calibri"/>
          <w:color w:val="000000"/>
        </w:rPr>
      </w:pPr>
      <w:r>
        <w:rPr>
          <w:rFonts w:cs="Calibri"/>
          <w:b/>
          <w:bCs/>
          <w:color w:val="000000"/>
        </w:rPr>
        <w:br/>
      </w:r>
      <w:r w:rsidR="002C5CA8" w:rsidRPr="0057548F">
        <w:rPr>
          <w:rFonts w:cs="Calibri"/>
          <w:b/>
          <w:bCs/>
          <w:color w:val="000000"/>
        </w:rPr>
        <w:t>RIGHTS OF ACCESS, CORRECTION, ERASURE, AND RESTRICTION</w:t>
      </w:r>
      <w:r w:rsidR="002C5CA8"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b/>
          <w:bCs/>
          <w:color w:val="000000"/>
        </w:rPr>
      </w:pPr>
      <w:r w:rsidRPr="0057548F">
        <w:rPr>
          <w:rFonts w:cs="Calibri"/>
          <w:b/>
          <w:bCs/>
          <w:color w:val="000000"/>
        </w:rPr>
        <w:t>Your rights in connection with personal information</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Under certain circumstances, by law you have the right to:</w:t>
      </w:r>
    </w:p>
    <w:p w:rsidR="002C5CA8" w:rsidRPr="0057548F" w:rsidRDefault="002C5CA8">
      <w:pPr>
        <w:widowControl w:val="0"/>
        <w:autoSpaceDE w:val="0"/>
        <w:autoSpaceDN w:val="0"/>
        <w:adjustRightInd w:val="0"/>
        <w:spacing w:after="0" w:line="240" w:lineRule="auto"/>
        <w:jc w:val="both"/>
        <w:rPr>
          <w:rFonts w:cs="Calibri"/>
          <w:color w:val="000000"/>
        </w:rPr>
      </w:pPr>
      <w:r w:rsidRPr="0057548F">
        <w:rPr>
          <w:rFonts w:cs="Calibri"/>
          <w:color w:val="000000"/>
        </w:rPr>
        <w:t> </w:t>
      </w:r>
    </w:p>
    <w:p w:rsidR="002C5CA8" w:rsidRPr="0057548F" w:rsidRDefault="002C5CA8">
      <w:pPr>
        <w:widowControl w:val="0"/>
        <w:numPr>
          <w:ilvl w:val="0"/>
          <w:numId w:val="32"/>
        </w:numPr>
        <w:autoSpaceDE w:val="0"/>
        <w:autoSpaceDN w:val="0"/>
        <w:adjustRightInd w:val="0"/>
        <w:spacing w:after="120" w:line="240" w:lineRule="auto"/>
        <w:ind w:left="480" w:hanging="360"/>
        <w:jc w:val="both"/>
        <w:rPr>
          <w:rFonts w:cs="Calibri"/>
          <w:color w:val="000000"/>
        </w:rPr>
      </w:pPr>
      <w:r w:rsidRPr="0057548F">
        <w:rPr>
          <w:rFonts w:cs="Calibri"/>
          <w:b/>
          <w:bCs/>
          <w:color w:val="000000"/>
        </w:rPr>
        <w:t xml:space="preserve">Request access </w:t>
      </w:r>
      <w:r w:rsidRPr="0057548F">
        <w:rPr>
          <w:rFonts w:cs="Calibri"/>
          <w:color w:val="000000"/>
        </w:rPr>
        <w:t>to your personal information (commonly known as a “data subject access request”). This enables you to receive a copy of the personal information we hold about you and to check that we are lawfully processing it.</w:t>
      </w:r>
    </w:p>
    <w:p w:rsidR="002C5CA8" w:rsidRPr="0057548F" w:rsidRDefault="002C5CA8">
      <w:pPr>
        <w:widowControl w:val="0"/>
        <w:numPr>
          <w:ilvl w:val="0"/>
          <w:numId w:val="33"/>
        </w:numPr>
        <w:autoSpaceDE w:val="0"/>
        <w:autoSpaceDN w:val="0"/>
        <w:adjustRightInd w:val="0"/>
        <w:spacing w:after="120" w:line="240" w:lineRule="auto"/>
        <w:ind w:left="480" w:hanging="360"/>
        <w:jc w:val="both"/>
        <w:rPr>
          <w:rFonts w:cs="Calibri"/>
          <w:color w:val="000000"/>
        </w:rPr>
      </w:pPr>
      <w:r w:rsidRPr="0057548F">
        <w:rPr>
          <w:rFonts w:cs="Calibri"/>
          <w:b/>
          <w:bCs/>
          <w:color w:val="000000"/>
        </w:rPr>
        <w:t xml:space="preserve">Request correction </w:t>
      </w:r>
      <w:r w:rsidRPr="0057548F">
        <w:rPr>
          <w:rFonts w:cs="Calibri"/>
          <w:color w:val="000000"/>
        </w:rPr>
        <w:t>of the personal information that we hold about you. This enables you to have any incomplete or inaccurate information we hold about you corrected.</w:t>
      </w:r>
    </w:p>
    <w:p w:rsidR="002C5CA8" w:rsidRPr="0057548F" w:rsidRDefault="002C5CA8">
      <w:pPr>
        <w:widowControl w:val="0"/>
        <w:numPr>
          <w:ilvl w:val="0"/>
          <w:numId w:val="34"/>
        </w:numPr>
        <w:autoSpaceDE w:val="0"/>
        <w:autoSpaceDN w:val="0"/>
        <w:adjustRightInd w:val="0"/>
        <w:spacing w:after="120" w:line="240" w:lineRule="auto"/>
        <w:ind w:left="480" w:hanging="360"/>
        <w:jc w:val="both"/>
        <w:rPr>
          <w:rFonts w:cs="Calibri"/>
          <w:color w:val="000000"/>
        </w:rPr>
      </w:pPr>
      <w:r w:rsidRPr="0057548F">
        <w:rPr>
          <w:rFonts w:cs="Calibri"/>
          <w:b/>
          <w:bCs/>
          <w:color w:val="000000"/>
        </w:rPr>
        <w:t xml:space="preserve">Request erasure </w:t>
      </w:r>
      <w:r w:rsidRPr="0057548F">
        <w:rPr>
          <w:rFonts w:cs="Calibri"/>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2C5CA8" w:rsidRPr="0057548F" w:rsidRDefault="002C5CA8">
      <w:pPr>
        <w:widowControl w:val="0"/>
        <w:numPr>
          <w:ilvl w:val="0"/>
          <w:numId w:val="35"/>
        </w:numPr>
        <w:autoSpaceDE w:val="0"/>
        <w:autoSpaceDN w:val="0"/>
        <w:adjustRightInd w:val="0"/>
        <w:spacing w:after="120" w:line="240" w:lineRule="auto"/>
        <w:ind w:left="480" w:hanging="360"/>
        <w:jc w:val="both"/>
        <w:rPr>
          <w:rFonts w:cs="Calibri"/>
          <w:color w:val="000000"/>
        </w:rPr>
      </w:pPr>
      <w:r w:rsidRPr="0057548F">
        <w:rPr>
          <w:rFonts w:cs="Calibri"/>
          <w:b/>
          <w:bCs/>
          <w:color w:val="000000"/>
        </w:rPr>
        <w:t>Object to processing</w:t>
      </w:r>
      <w:r w:rsidR="00800662" w:rsidRPr="0057548F">
        <w:rPr>
          <w:rFonts w:cs="Calibri"/>
          <w:b/>
          <w:bCs/>
          <w:color w:val="000000"/>
        </w:rPr>
        <w:t xml:space="preserve"> </w:t>
      </w:r>
      <w:r w:rsidRPr="0057548F">
        <w:rPr>
          <w:rFonts w:cs="Calibri"/>
          <w:color w:val="000000"/>
        </w:rPr>
        <w:t>of your personal information where we are relying on a legitimate interest (or those of a third party) and there is something about</w:t>
      </w:r>
      <w:r w:rsidR="00800662" w:rsidRPr="0057548F">
        <w:rPr>
          <w:rFonts w:cs="Calibri"/>
          <w:color w:val="000000"/>
        </w:rPr>
        <w:t xml:space="preserve"> your </w:t>
      </w:r>
      <w:r w:rsidRPr="0057548F">
        <w:rPr>
          <w:rFonts w:cs="Calibri"/>
          <w:color w:val="000000"/>
        </w:rPr>
        <w:t>situation which makes you want to object to processing on this ground. You also have the right to object where we are processing your personal information for direct marketing purposes.</w:t>
      </w:r>
    </w:p>
    <w:p w:rsidR="002C5CA8" w:rsidRPr="0057548F" w:rsidRDefault="002C5CA8">
      <w:pPr>
        <w:widowControl w:val="0"/>
        <w:numPr>
          <w:ilvl w:val="0"/>
          <w:numId w:val="36"/>
        </w:numPr>
        <w:autoSpaceDE w:val="0"/>
        <w:autoSpaceDN w:val="0"/>
        <w:adjustRightInd w:val="0"/>
        <w:spacing w:after="120" w:line="240" w:lineRule="auto"/>
        <w:ind w:left="480" w:hanging="360"/>
        <w:jc w:val="both"/>
        <w:rPr>
          <w:rFonts w:cs="Calibri"/>
          <w:color w:val="000000"/>
        </w:rPr>
      </w:pPr>
      <w:r w:rsidRPr="0057548F">
        <w:rPr>
          <w:rFonts w:cs="Calibri"/>
          <w:b/>
          <w:bCs/>
          <w:color w:val="000000"/>
        </w:rPr>
        <w:t xml:space="preserve">Request the restriction of processing </w:t>
      </w:r>
      <w:r w:rsidRPr="0057548F">
        <w:rPr>
          <w:rFonts w:cs="Calibri"/>
          <w:color w:val="000000"/>
        </w:rPr>
        <w:t>of your personal information. This enables you to ask us to suspend the processing of personal information about you, for example if you want us to establish its accuracy or the reason for processing it.</w:t>
      </w:r>
    </w:p>
    <w:p w:rsidR="002C5CA8" w:rsidRPr="0057548F" w:rsidRDefault="002C5CA8">
      <w:pPr>
        <w:widowControl w:val="0"/>
        <w:numPr>
          <w:ilvl w:val="0"/>
          <w:numId w:val="37"/>
        </w:numPr>
        <w:autoSpaceDE w:val="0"/>
        <w:autoSpaceDN w:val="0"/>
        <w:adjustRightInd w:val="0"/>
        <w:spacing w:after="120" w:line="240" w:lineRule="auto"/>
        <w:ind w:left="480" w:hanging="360"/>
        <w:jc w:val="both"/>
        <w:rPr>
          <w:rFonts w:cs="Calibri"/>
          <w:color w:val="000000"/>
        </w:rPr>
      </w:pPr>
      <w:r w:rsidRPr="0057548F">
        <w:rPr>
          <w:rFonts w:cs="Calibri"/>
          <w:b/>
          <w:bCs/>
          <w:color w:val="000000"/>
        </w:rPr>
        <w:t xml:space="preserve">Request the transfer </w:t>
      </w:r>
      <w:r w:rsidRPr="0057548F">
        <w:rPr>
          <w:rFonts w:cs="Calibri"/>
          <w:color w:val="000000"/>
        </w:rPr>
        <w:t>of your personal information to another party.</w:t>
      </w:r>
    </w:p>
    <w:p w:rsidR="00E76193" w:rsidRPr="0057548F" w:rsidRDefault="00E76193">
      <w:pPr>
        <w:widowControl w:val="0"/>
        <w:autoSpaceDE w:val="0"/>
        <w:autoSpaceDN w:val="0"/>
        <w:adjustRightInd w:val="0"/>
        <w:spacing w:before="200" w:after="0" w:line="240" w:lineRule="auto"/>
        <w:jc w:val="both"/>
        <w:rPr>
          <w:rFonts w:cs="Calibri"/>
          <w:color w:val="000000"/>
        </w:rPr>
      </w:pPr>
      <w:r w:rsidRPr="0057548F">
        <w:rPr>
          <w:rFonts w:cs="Calibri"/>
          <w:color w:val="000000"/>
        </w:rPr>
        <w:t xml:space="preserve">You will not be subject to decisions that will have a significant impact on you based solely on automated decision-making. </w:t>
      </w:r>
    </w:p>
    <w:p w:rsidR="002C5CA8" w:rsidRPr="0057548F" w:rsidRDefault="002C5CA8">
      <w:pPr>
        <w:widowControl w:val="0"/>
        <w:autoSpaceDE w:val="0"/>
        <w:autoSpaceDN w:val="0"/>
        <w:adjustRightInd w:val="0"/>
        <w:spacing w:after="0" w:line="240" w:lineRule="auto"/>
        <w:rPr>
          <w:rFonts w:cs="Calibri"/>
          <w:color w:val="000000"/>
        </w:rPr>
      </w:pPr>
    </w:p>
    <w:p w:rsidR="0057548F" w:rsidRPr="0057548F" w:rsidRDefault="0057548F">
      <w:pPr>
        <w:widowControl w:val="0"/>
        <w:autoSpaceDE w:val="0"/>
        <w:autoSpaceDN w:val="0"/>
        <w:adjustRightInd w:val="0"/>
        <w:spacing w:after="0" w:line="240" w:lineRule="auto"/>
        <w:rPr>
          <w:rFonts w:cs="Calibri"/>
        </w:rPr>
      </w:pPr>
    </w:p>
    <w:p w:rsidR="0057548F" w:rsidRPr="0057548F" w:rsidRDefault="0057548F" w:rsidP="0057548F">
      <w:pPr>
        <w:jc w:val="both"/>
        <w:rPr>
          <w:rFonts w:eastAsia="Times New Roman"/>
          <w:b/>
          <w:sz w:val="24"/>
          <w:szCs w:val="24"/>
          <w:lang w:eastAsia="en-US"/>
        </w:rPr>
      </w:pPr>
      <w:r w:rsidRPr="0057548F">
        <w:rPr>
          <w:rFonts w:eastAsia="Times New Roman"/>
          <w:b/>
          <w:sz w:val="24"/>
          <w:szCs w:val="24"/>
          <w:lang w:eastAsia="en-US"/>
        </w:rPr>
        <w:t>Questions and Concerns</w:t>
      </w:r>
    </w:p>
    <w:p w:rsidR="0057548F" w:rsidRPr="00AF3728" w:rsidRDefault="0057548F" w:rsidP="0057548F">
      <w:pPr>
        <w:jc w:val="both"/>
        <w:rPr>
          <w:rFonts w:eastAsia="Times New Roman"/>
          <w:b/>
          <w:lang w:eastAsia="en-US"/>
        </w:rPr>
      </w:pPr>
      <w:r w:rsidRPr="00AF3728">
        <w:rPr>
          <w:rFonts w:eastAsia="Times New Roman"/>
          <w:b/>
          <w:sz w:val="30"/>
          <w:szCs w:val="30"/>
          <w:lang w:eastAsia="en-US"/>
        </w:rPr>
        <w:br/>
      </w:r>
      <w:r w:rsidRPr="00AF3728">
        <w:rPr>
          <w:rFonts w:eastAsia="Times New Roman"/>
          <w:lang w:eastAsia="en-US"/>
        </w:rPr>
        <w:t>If you have any question or concern on how we collect, handle, store or secure your personal information, contact our Data Protection Officer using the details below:</w:t>
      </w:r>
    </w:p>
    <w:p w:rsidR="0057548F" w:rsidRPr="00AF3728" w:rsidRDefault="0057548F" w:rsidP="0057548F">
      <w:pPr>
        <w:rPr>
          <w:rFonts w:eastAsia="Times New Roman"/>
          <w:b/>
          <w:lang w:eastAsia="en-US"/>
        </w:rPr>
      </w:pPr>
      <w:r w:rsidRPr="00AF3728">
        <w:rPr>
          <w:rFonts w:eastAsia="Times New Roman"/>
          <w:b/>
          <w:lang w:eastAsia="en-US"/>
        </w:rPr>
        <w:t>Data Protection Officer</w:t>
      </w:r>
      <w:r w:rsidRPr="00AF3728">
        <w:rPr>
          <w:rFonts w:eastAsia="Times New Roman"/>
          <w:b/>
          <w:lang w:eastAsia="en-US"/>
        </w:rPr>
        <w:br/>
      </w:r>
      <w:r w:rsidR="005B5154">
        <w:rPr>
          <w:rFonts w:eastAsia="Times New Roman"/>
          <w:lang w:eastAsia="en-US"/>
        </w:rPr>
        <w:t>North Kent Mind</w:t>
      </w:r>
      <w:r w:rsidRPr="00AF3728">
        <w:rPr>
          <w:rFonts w:eastAsia="Times New Roman"/>
          <w:lang w:eastAsia="en-US"/>
        </w:rPr>
        <w:br/>
      </w:r>
      <w:r w:rsidR="005B5154">
        <w:rPr>
          <w:rFonts w:eastAsia="Times New Roman"/>
          <w:lang w:eastAsia="en-US"/>
        </w:rPr>
        <w:t xml:space="preserve">The </w:t>
      </w:r>
      <w:proofErr w:type="spellStart"/>
      <w:r w:rsidR="005B5154">
        <w:rPr>
          <w:rFonts w:eastAsia="Times New Roman"/>
          <w:lang w:eastAsia="en-US"/>
        </w:rPr>
        <w:t>Almsh</w:t>
      </w:r>
      <w:r w:rsidRPr="00AF3728">
        <w:rPr>
          <w:rFonts w:eastAsia="Times New Roman"/>
          <w:lang w:eastAsia="en-US"/>
        </w:rPr>
        <w:t>ouse</w:t>
      </w:r>
      <w:r w:rsidR="005B5154">
        <w:rPr>
          <w:rFonts w:eastAsia="Times New Roman"/>
          <w:lang w:eastAsia="en-US"/>
        </w:rPr>
        <w:t>s</w:t>
      </w:r>
      <w:proofErr w:type="spellEnd"/>
      <w:r w:rsidRPr="00AF3728">
        <w:rPr>
          <w:rFonts w:eastAsia="Times New Roman"/>
          <w:lang w:eastAsia="en-US"/>
        </w:rPr>
        <w:t>,</w:t>
      </w:r>
      <w:r w:rsidRPr="00AF3728">
        <w:rPr>
          <w:rFonts w:eastAsia="Times New Roman"/>
          <w:lang w:eastAsia="en-US"/>
        </w:rPr>
        <w:br/>
      </w:r>
      <w:r w:rsidR="005B5154">
        <w:rPr>
          <w:rFonts w:eastAsia="Times New Roman"/>
          <w:lang w:eastAsia="en-US"/>
        </w:rPr>
        <w:t>20 West Hill</w:t>
      </w:r>
      <w:r w:rsidRPr="00AF3728">
        <w:rPr>
          <w:rFonts w:eastAsia="Times New Roman"/>
          <w:lang w:eastAsia="en-US"/>
        </w:rPr>
        <w:t>,</w:t>
      </w:r>
      <w:r w:rsidRPr="00AF3728">
        <w:rPr>
          <w:rFonts w:eastAsia="Times New Roman"/>
          <w:lang w:eastAsia="en-US"/>
        </w:rPr>
        <w:br/>
      </w:r>
      <w:r w:rsidR="005B5154">
        <w:rPr>
          <w:rFonts w:eastAsia="Times New Roman"/>
          <w:lang w:eastAsia="en-US"/>
        </w:rPr>
        <w:t>Dartford, DA1 2EP</w:t>
      </w:r>
      <w:r w:rsidRPr="00AF3728">
        <w:rPr>
          <w:rFonts w:eastAsia="Times New Roman"/>
          <w:lang w:eastAsia="en-US"/>
        </w:rPr>
        <w:t xml:space="preserve"> </w:t>
      </w:r>
      <w:r w:rsidRPr="00AF3728">
        <w:rPr>
          <w:rFonts w:eastAsia="Times New Roman"/>
          <w:lang w:eastAsia="en-US"/>
        </w:rPr>
        <w:br/>
        <w:t>Email: dpo@</w:t>
      </w:r>
      <w:r w:rsidR="005B5154">
        <w:rPr>
          <w:rFonts w:eastAsia="Times New Roman"/>
          <w:lang w:eastAsia="en-US"/>
        </w:rPr>
        <w:t>northkentmind.co.uk</w:t>
      </w:r>
      <w:r w:rsidRPr="00AF3728">
        <w:rPr>
          <w:rFonts w:eastAsia="Times New Roman"/>
          <w:lang w:eastAsia="en-US"/>
        </w:rPr>
        <w:t xml:space="preserve"> </w:t>
      </w:r>
      <w:r w:rsidRPr="00AF3728">
        <w:rPr>
          <w:rFonts w:eastAsia="Times New Roman"/>
          <w:lang w:eastAsia="en-US"/>
        </w:rPr>
        <w:br/>
      </w:r>
    </w:p>
    <w:p w:rsidR="0057548F" w:rsidRPr="00AF3728" w:rsidRDefault="0057548F" w:rsidP="0057548F">
      <w:pPr>
        <w:rPr>
          <w:rFonts w:eastAsia="Times New Roman"/>
          <w:lang w:eastAsia="en-US"/>
        </w:rPr>
      </w:pPr>
      <w:r w:rsidRPr="00AF3728">
        <w:rPr>
          <w:rFonts w:eastAsia="Times New Roman"/>
          <w:lang w:eastAsia="en-US"/>
        </w:rPr>
        <w:t>You also have the right to lodge a complaint with the Information Commissioner’s Office (ICO). The ICO’s contact details are set out below:</w:t>
      </w:r>
      <w:r w:rsidRPr="00AF3728">
        <w:rPr>
          <w:rFonts w:eastAsia="Times New Roman"/>
          <w:lang w:eastAsia="en-US"/>
        </w:rPr>
        <w:br/>
      </w:r>
      <w:r w:rsidRPr="00AF3728">
        <w:rPr>
          <w:rFonts w:eastAsia="Times New Roman"/>
          <w:lang w:eastAsia="en-US"/>
        </w:rPr>
        <w:br/>
      </w:r>
      <w:r w:rsidRPr="00A914A2">
        <w:rPr>
          <w:rFonts w:eastAsia="Times New Roman"/>
          <w:b/>
          <w:lang w:eastAsia="en-US"/>
        </w:rPr>
        <w:t>Information Commissioner’s Office</w:t>
      </w:r>
      <w:r w:rsidRPr="00A914A2">
        <w:rPr>
          <w:rFonts w:eastAsia="Times New Roman"/>
          <w:lang w:eastAsia="en-US"/>
        </w:rPr>
        <w:br/>
      </w:r>
      <w:r w:rsidRPr="00AF3728">
        <w:rPr>
          <w:rFonts w:eastAsia="Times New Roman"/>
          <w:lang w:eastAsia="en-US"/>
        </w:rPr>
        <w:t>Wycliffe House</w:t>
      </w:r>
      <w:r w:rsidRPr="00AF3728">
        <w:rPr>
          <w:rFonts w:eastAsia="Times New Roman"/>
          <w:lang w:eastAsia="en-US"/>
        </w:rPr>
        <w:br/>
        <w:t>Water Lane, Wilmslow</w:t>
      </w:r>
      <w:r w:rsidRPr="00AF3728">
        <w:rPr>
          <w:rFonts w:eastAsia="Times New Roman"/>
          <w:lang w:eastAsia="en-US"/>
        </w:rPr>
        <w:br/>
        <w:t>Cheshire, SK9 5AF</w:t>
      </w:r>
      <w:r w:rsidRPr="00AF3728">
        <w:rPr>
          <w:rFonts w:eastAsia="Times New Roman"/>
          <w:lang w:eastAsia="en-US"/>
        </w:rPr>
        <w:br/>
        <w:t>Tel: 0303 123 1113</w:t>
      </w:r>
    </w:p>
    <w:p w:rsidR="0057548F" w:rsidRDefault="0057548F">
      <w:pPr>
        <w:widowControl w:val="0"/>
        <w:autoSpaceDE w:val="0"/>
        <w:autoSpaceDN w:val="0"/>
        <w:adjustRightInd w:val="0"/>
        <w:spacing w:after="0" w:line="240" w:lineRule="auto"/>
        <w:rPr>
          <w:rFonts w:ascii="Arial" w:hAnsi="Arial" w:cs="Arial"/>
          <w:sz w:val="24"/>
          <w:szCs w:val="24"/>
        </w:rPr>
      </w:pPr>
    </w:p>
    <w:sectPr w:rsidR="0057548F" w:rsidSect="00D67D21">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EF" w:rsidRDefault="007C50EF">
      <w:pPr>
        <w:spacing w:after="0" w:line="240" w:lineRule="auto"/>
      </w:pPr>
      <w:r>
        <w:separator/>
      </w:r>
    </w:p>
  </w:endnote>
  <w:endnote w:type="continuationSeparator" w:id="0">
    <w:p w:rsidR="007C50EF" w:rsidRDefault="007C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A8" w:rsidRDefault="002C5CA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EF" w:rsidRDefault="007C50EF">
      <w:pPr>
        <w:spacing w:after="0" w:line="240" w:lineRule="auto"/>
      </w:pPr>
      <w:r>
        <w:separator/>
      </w:r>
    </w:p>
  </w:footnote>
  <w:footnote w:type="continuationSeparator" w:id="0">
    <w:p w:rsidR="007C50EF" w:rsidRDefault="007C5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A8" w:rsidRDefault="002C5CA8">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19F1C8"/>
    <w:multiLevelType w:val="singleLevel"/>
    <w:tmpl w:val="97E6B3B4"/>
    <w:lvl w:ilvl="0">
      <w:numFmt w:val="decimal"/>
      <w:lvlText w:val="•"/>
      <w:lvlJc w:val="left"/>
      <w:rPr>
        <w:rFonts w:cs="Times New Roman"/>
      </w:rPr>
    </w:lvl>
  </w:abstractNum>
  <w:abstractNum w:abstractNumId="1" w15:restartNumberingAfterBreak="0">
    <w:nsid w:val="A5AE10EB"/>
    <w:multiLevelType w:val="singleLevel"/>
    <w:tmpl w:val="AFC14C2F"/>
    <w:lvl w:ilvl="0">
      <w:numFmt w:val="decimal"/>
      <w:lvlText w:val="•"/>
      <w:lvlJc w:val="left"/>
      <w:rPr>
        <w:rFonts w:cs="Times New Roman"/>
      </w:rPr>
    </w:lvl>
  </w:abstractNum>
  <w:abstractNum w:abstractNumId="2" w15:restartNumberingAfterBreak="0">
    <w:nsid w:val="A8B6B216"/>
    <w:multiLevelType w:val="singleLevel"/>
    <w:tmpl w:val="98D3BF15"/>
    <w:lvl w:ilvl="0">
      <w:numFmt w:val="decimal"/>
      <w:lvlText w:val="•"/>
      <w:lvlJc w:val="left"/>
      <w:rPr>
        <w:rFonts w:cs="Times New Roman"/>
      </w:rPr>
    </w:lvl>
  </w:abstractNum>
  <w:abstractNum w:abstractNumId="3" w15:restartNumberingAfterBreak="0">
    <w:nsid w:val="AA8265A7"/>
    <w:multiLevelType w:val="singleLevel"/>
    <w:tmpl w:val="AC53AADC"/>
    <w:lvl w:ilvl="0">
      <w:numFmt w:val="decimal"/>
      <w:lvlText w:val="•"/>
      <w:lvlJc w:val="left"/>
      <w:rPr>
        <w:rFonts w:cs="Times New Roman"/>
      </w:rPr>
    </w:lvl>
  </w:abstractNum>
  <w:abstractNum w:abstractNumId="4" w15:restartNumberingAfterBreak="0">
    <w:nsid w:val="AE23174B"/>
    <w:multiLevelType w:val="singleLevel"/>
    <w:tmpl w:val="A2E2C35A"/>
    <w:lvl w:ilvl="0">
      <w:numFmt w:val="decimal"/>
      <w:lvlText w:val="•"/>
      <w:lvlJc w:val="left"/>
      <w:rPr>
        <w:rFonts w:cs="Times New Roman"/>
      </w:rPr>
    </w:lvl>
  </w:abstractNum>
  <w:abstractNum w:abstractNumId="5" w15:restartNumberingAfterBreak="0">
    <w:nsid w:val="B12B31D6"/>
    <w:multiLevelType w:val="singleLevel"/>
    <w:tmpl w:val="849C04D3"/>
    <w:lvl w:ilvl="0">
      <w:numFmt w:val="decimal"/>
      <w:lvlText w:val="•"/>
      <w:lvlJc w:val="left"/>
      <w:rPr>
        <w:rFonts w:cs="Times New Roman"/>
      </w:rPr>
    </w:lvl>
  </w:abstractNum>
  <w:abstractNum w:abstractNumId="6" w15:restartNumberingAfterBreak="0">
    <w:nsid w:val="B2C4F519"/>
    <w:multiLevelType w:val="singleLevel"/>
    <w:tmpl w:val="963D3EB7"/>
    <w:lvl w:ilvl="0">
      <w:numFmt w:val="decimal"/>
      <w:lvlText w:val="•"/>
      <w:lvlJc w:val="left"/>
      <w:rPr>
        <w:rFonts w:cs="Times New Roman"/>
      </w:rPr>
    </w:lvl>
  </w:abstractNum>
  <w:abstractNum w:abstractNumId="7" w15:restartNumberingAfterBreak="0">
    <w:nsid w:val="B48A865E"/>
    <w:multiLevelType w:val="singleLevel"/>
    <w:tmpl w:val="FE1D2BB6"/>
    <w:lvl w:ilvl="0">
      <w:numFmt w:val="decimal"/>
      <w:lvlText w:val="•"/>
      <w:lvlJc w:val="left"/>
      <w:rPr>
        <w:rFonts w:cs="Times New Roman"/>
      </w:rPr>
    </w:lvl>
  </w:abstractNum>
  <w:abstractNum w:abstractNumId="8" w15:restartNumberingAfterBreak="0">
    <w:nsid w:val="B82FAE3C"/>
    <w:multiLevelType w:val="singleLevel"/>
    <w:tmpl w:val="A5657DC8"/>
    <w:lvl w:ilvl="0">
      <w:numFmt w:val="decimal"/>
      <w:lvlText w:val="•"/>
      <w:lvlJc w:val="left"/>
      <w:rPr>
        <w:rFonts w:cs="Times New Roman"/>
      </w:rPr>
    </w:lvl>
  </w:abstractNum>
  <w:abstractNum w:abstractNumId="9" w15:restartNumberingAfterBreak="0">
    <w:nsid w:val="BA374771"/>
    <w:multiLevelType w:val="singleLevel"/>
    <w:tmpl w:val="BED31F8D"/>
    <w:lvl w:ilvl="0">
      <w:numFmt w:val="decimal"/>
      <w:lvlText w:val="•"/>
      <w:lvlJc w:val="left"/>
      <w:rPr>
        <w:rFonts w:cs="Times New Roman"/>
      </w:rPr>
    </w:lvl>
  </w:abstractNum>
  <w:abstractNum w:abstractNumId="10" w15:restartNumberingAfterBreak="0">
    <w:nsid w:val="BFB3F72B"/>
    <w:multiLevelType w:val="singleLevel"/>
    <w:tmpl w:val="FCF3DCA1"/>
    <w:lvl w:ilvl="0">
      <w:numFmt w:val="decimal"/>
      <w:lvlText w:val="•"/>
      <w:lvlJc w:val="left"/>
      <w:rPr>
        <w:rFonts w:cs="Times New Roman"/>
      </w:rPr>
    </w:lvl>
  </w:abstractNum>
  <w:abstractNum w:abstractNumId="11" w15:restartNumberingAfterBreak="0">
    <w:nsid w:val="C384F86D"/>
    <w:multiLevelType w:val="singleLevel"/>
    <w:tmpl w:val="0B323F8D"/>
    <w:lvl w:ilvl="0">
      <w:numFmt w:val="decimal"/>
      <w:lvlText w:val="•"/>
      <w:lvlJc w:val="left"/>
      <w:rPr>
        <w:rFonts w:cs="Times New Roman"/>
      </w:rPr>
    </w:lvl>
  </w:abstractNum>
  <w:abstractNum w:abstractNumId="12" w15:restartNumberingAfterBreak="0">
    <w:nsid w:val="C650DDBC"/>
    <w:multiLevelType w:val="singleLevel"/>
    <w:tmpl w:val="42C28E90"/>
    <w:lvl w:ilvl="0">
      <w:numFmt w:val="decimal"/>
      <w:lvlText w:val="•"/>
      <w:lvlJc w:val="left"/>
      <w:rPr>
        <w:rFonts w:cs="Times New Roman"/>
      </w:rPr>
    </w:lvl>
  </w:abstractNum>
  <w:abstractNum w:abstractNumId="13" w15:restartNumberingAfterBreak="0">
    <w:nsid w:val="D785EF10"/>
    <w:multiLevelType w:val="singleLevel"/>
    <w:tmpl w:val="41E508B8"/>
    <w:lvl w:ilvl="0">
      <w:numFmt w:val="decimal"/>
      <w:lvlText w:val="•"/>
      <w:lvlJc w:val="left"/>
      <w:rPr>
        <w:rFonts w:cs="Times New Roman"/>
      </w:rPr>
    </w:lvl>
  </w:abstractNum>
  <w:abstractNum w:abstractNumId="14" w15:restartNumberingAfterBreak="0">
    <w:nsid w:val="D81F860B"/>
    <w:multiLevelType w:val="singleLevel"/>
    <w:tmpl w:val="75A3B7DF"/>
    <w:lvl w:ilvl="0">
      <w:numFmt w:val="decimal"/>
      <w:lvlText w:val="•"/>
      <w:lvlJc w:val="left"/>
      <w:rPr>
        <w:rFonts w:cs="Times New Roman"/>
      </w:rPr>
    </w:lvl>
  </w:abstractNum>
  <w:abstractNum w:abstractNumId="15" w15:restartNumberingAfterBreak="0">
    <w:nsid w:val="E3C7F969"/>
    <w:multiLevelType w:val="singleLevel"/>
    <w:tmpl w:val="FDC8B10D"/>
    <w:lvl w:ilvl="0">
      <w:numFmt w:val="decimal"/>
      <w:lvlText w:val="•"/>
      <w:lvlJc w:val="left"/>
      <w:rPr>
        <w:rFonts w:cs="Times New Roman"/>
      </w:rPr>
    </w:lvl>
  </w:abstractNum>
  <w:abstractNum w:abstractNumId="16" w15:restartNumberingAfterBreak="0">
    <w:nsid w:val="EA7468BE"/>
    <w:multiLevelType w:val="singleLevel"/>
    <w:tmpl w:val="C28F003F"/>
    <w:lvl w:ilvl="0">
      <w:numFmt w:val="decimal"/>
      <w:lvlText w:val="•"/>
      <w:lvlJc w:val="left"/>
      <w:rPr>
        <w:rFonts w:cs="Times New Roman"/>
      </w:rPr>
    </w:lvl>
  </w:abstractNum>
  <w:abstractNum w:abstractNumId="17" w15:restartNumberingAfterBreak="0">
    <w:nsid w:val="EF675E81"/>
    <w:multiLevelType w:val="singleLevel"/>
    <w:tmpl w:val="443F29F2"/>
    <w:lvl w:ilvl="0">
      <w:numFmt w:val="decimal"/>
      <w:lvlText w:val="•"/>
      <w:lvlJc w:val="left"/>
      <w:rPr>
        <w:rFonts w:cs="Times New Roman"/>
      </w:rPr>
    </w:lvl>
  </w:abstractNum>
  <w:abstractNum w:abstractNumId="18" w15:restartNumberingAfterBreak="0">
    <w:nsid w:val="F243D95B"/>
    <w:multiLevelType w:val="singleLevel"/>
    <w:tmpl w:val="D85457AB"/>
    <w:lvl w:ilvl="0">
      <w:numFmt w:val="decimal"/>
      <w:lvlText w:val="•"/>
      <w:lvlJc w:val="left"/>
      <w:rPr>
        <w:rFonts w:cs="Times New Roman"/>
      </w:rPr>
    </w:lvl>
  </w:abstractNum>
  <w:abstractNum w:abstractNumId="19" w15:restartNumberingAfterBreak="0">
    <w:nsid w:val="F4DDD9A2"/>
    <w:multiLevelType w:val="singleLevel"/>
    <w:tmpl w:val="F712163B"/>
    <w:lvl w:ilvl="0">
      <w:numFmt w:val="decimal"/>
      <w:lvlText w:val="•"/>
      <w:lvlJc w:val="left"/>
      <w:rPr>
        <w:rFonts w:cs="Times New Roman"/>
      </w:rPr>
    </w:lvl>
  </w:abstractNum>
  <w:abstractNum w:abstractNumId="20" w15:restartNumberingAfterBreak="0">
    <w:nsid w:val="F7494224"/>
    <w:multiLevelType w:val="singleLevel"/>
    <w:tmpl w:val="5DFA8095"/>
    <w:lvl w:ilvl="0">
      <w:numFmt w:val="decimal"/>
      <w:lvlText w:val="•"/>
      <w:lvlJc w:val="left"/>
      <w:rPr>
        <w:rFonts w:cs="Times New Roman"/>
      </w:rPr>
    </w:lvl>
  </w:abstractNum>
  <w:abstractNum w:abstractNumId="21" w15:restartNumberingAfterBreak="0">
    <w:nsid w:val="FE6C4BB7"/>
    <w:multiLevelType w:val="singleLevel"/>
    <w:tmpl w:val="DF6713D8"/>
    <w:lvl w:ilvl="0">
      <w:numFmt w:val="decimal"/>
      <w:lvlText w:val="•"/>
      <w:lvlJc w:val="left"/>
      <w:rPr>
        <w:rFonts w:cs="Times New Roman"/>
      </w:rPr>
    </w:lvl>
  </w:abstractNum>
  <w:abstractNum w:abstractNumId="22" w15:restartNumberingAfterBreak="0">
    <w:nsid w:val="033E5901"/>
    <w:multiLevelType w:val="singleLevel"/>
    <w:tmpl w:val="189C5395"/>
    <w:lvl w:ilvl="0">
      <w:numFmt w:val="decimal"/>
      <w:lvlText w:val="•"/>
      <w:lvlJc w:val="left"/>
      <w:rPr>
        <w:rFonts w:cs="Times New Roman"/>
      </w:rPr>
    </w:lvl>
  </w:abstractNum>
  <w:abstractNum w:abstractNumId="23" w15:restartNumberingAfterBreak="0">
    <w:nsid w:val="08C7D7F7"/>
    <w:multiLevelType w:val="singleLevel"/>
    <w:tmpl w:val="B65881BD"/>
    <w:lvl w:ilvl="0">
      <w:numFmt w:val="decimal"/>
      <w:lvlText w:val="•"/>
      <w:lvlJc w:val="left"/>
      <w:rPr>
        <w:rFonts w:cs="Times New Roman"/>
      </w:rPr>
    </w:lvl>
  </w:abstractNum>
  <w:abstractNum w:abstractNumId="24" w15:restartNumberingAfterBreak="0">
    <w:nsid w:val="1E097B2E"/>
    <w:multiLevelType w:val="singleLevel"/>
    <w:tmpl w:val="CFB83E33"/>
    <w:lvl w:ilvl="0">
      <w:numFmt w:val="decimal"/>
      <w:lvlText w:val="•"/>
      <w:lvlJc w:val="left"/>
      <w:rPr>
        <w:rFonts w:cs="Times New Roman"/>
      </w:rPr>
    </w:lvl>
  </w:abstractNum>
  <w:abstractNum w:abstractNumId="25" w15:restartNumberingAfterBreak="0">
    <w:nsid w:val="21448F81"/>
    <w:multiLevelType w:val="singleLevel"/>
    <w:tmpl w:val="CC5E40A9"/>
    <w:lvl w:ilvl="0">
      <w:numFmt w:val="decimal"/>
      <w:lvlText w:val="•"/>
      <w:lvlJc w:val="left"/>
      <w:rPr>
        <w:rFonts w:cs="Times New Roman"/>
      </w:rPr>
    </w:lvl>
  </w:abstractNum>
  <w:abstractNum w:abstractNumId="26" w15:restartNumberingAfterBreak="0">
    <w:nsid w:val="23A175D3"/>
    <w:multiLevelType w:val="singleLevel"/>
    <w:tmpl w:val="FADFED07"/>
    <w:lvl w:ilvl="0">
      <w:numFmt w:val="decimal"/>
      <w:lvlText w:val="•"/>
      <w:lvlJc w:val="left"/>
      <w:rPr>
        <w:rFonts w:cs="Times New Roman"/>
      </w:rPr>
    </w:lvl>
  </w:abstractNum>
  <w:abstractNum w:abstractNumId="27" w15:restartNumberingAfterBreak="0">
    <w:nsid w:val="24399EAD"/>
    <w:multiLevelType w:val="singleLevel"/>
    <w:tmpl w:val="7CE11576"/>
    <w:lvl w:ilvl="0">
      <w:numFmt w:val="decimal"/>
      <w:lvlText w:val="•"/>
      <w:lvlJc w:val="left"/>
      <w:rPr>
        <w:rFonts w:cs="Times New Roman"/>
      </w:rPr>
    </w:lvl>
  </w:abstractNum>
  <w:abstractNum w:abstractNumId="28" w15:restartNumberingAfterBreak="0">
    <w:nsid w:val="252C1775"/>
    <w:multiLevelType w:val="singleLevel"/>
    <w:tmpl w:val="6085FC2E"/>
    <w:lvl w:ilvl="0">
      <w:numFmt w:val="decimal"/>
      <w:lvlText w:val="•"/>
      <w:lvlJc w:val="left"/>
      <w:rPr>
        <w:rFonts w:cs="Times New Roman"/>
      </w:rPr>
    </w:lvl>
  </w:abstractNum>
  <w:abstractNum w:abstractNumId="29" w15:restartNumberingAfterBreak="0">
    <w:nsid w:val="273F63A9"/>
    <w:multiLevelType w:val="singleLevel"/>
    <w:tmpl w:val="06B85740"/>
    <w:lvl w:ilvl="0">
      <w:numFmt w:val="decimal"/>
      <w:lvlText w:val="•"/>
      <w:lvlJc w:val="left"/>
      <w:rPr>
        <w:rFonts w:cs="Times New Roman"/>
      </w:rPr>
    </w:lvl>
  </w:abstractNum>
  <w:abstractNum w:abstractNumId="30" w15:restartNumberingAfterBreak="0">
    <w:nsid w:val="39826350"/>
    <w:multiLevelType w:val="singleLevel"/>
    <w:tmpl w:val="BAB86390"/>
    <w:lvl w:ilvl="0">
      <w:numFmt w:val="decimal"/>
      <w:lvlText w:val="•"/>
      <w:lvlJc w:val="left"/>
      <w:rPr>
        <w:rFonts w:cs="Times New Roman"/>
      </w:rPr>
    </w:lvl>
  </w:abstractNum>
  <w:abstractNum w:abstractNumId="31" w15:restartNumberingAfterBreak="0">
    <w:nsid w:val="3F527CD0"/>
    <w:multiLevelType w:val="singleLevel"/>
    <w:tmpl w:val="9E659A79"/>
    <w:lvl w:ilvl="0">
      <w:numFmt w:val="decimal"/>
      <w:lvlText w:val="•"/>
      <w:lvlJc w:val="left"/>
      <w:rPr>
        <w:rFonts w:cs="Times New Roman"/>
      </w:rPr>
    </w:lvl>
  </w:abstractNum>
  <w:abstractNum w:abstractNumId="32" w15:restartNumberingAfterBreak="0">
    <w:nsid w:val="49172C61"/>
    <w:multiLevelType w:val="singleLevel"/>
    <w:tmpl w:val="EB101D52"/>
    <w:lvl w:ilvl="0">
      <w:numFmt w:val="decimal"/>
      <w:lvlText w:val="•"/>
      <w:lvlJc w:val="left"/>
      <w:rPr>
        <w:rFonts w:cs="Times New Roman"/>
      </w:rPr>
    </w:lvl>
  </w:abstractNum>
  <w:abstractNum w:abstractNumId="33" w15:restartNumberingAfterBreak="0">
    <w:nsid w:val="53471BE6"/>
    <w:multiLevelType w:val="singleLevel"/>
    <w:tmpl w:val="E9BC7728"/>
    <w:lvl w:ilvl="0">
      <w:numFmt w:val="decimal"/>
      <w:lvlText w:val="•"/>
      <w:lvlJc w:val="left"/>
      <w:rPr>
        <w:rFonts w:cs="Times New Roman"/>
      </w:rPr>
    </w:lvl>
  </w:abstractNum>
  <w:abstractNum w:abstractNumId="34" w15:restartNumberingAfterBreak="0">
    <w:nsid w:val="53F4D910"/>
    <w:multiLevelType w:val="singleLevel"/>
    <w:tmpl w:val="37460497"/>
    <w:lvl w:ilvl="0">
      <w:numFmt w:val="decimal"/>
      <w:lvlText w:val="•"/>
      <w:lvlJc w:val="left"/>
      <w:rPr>
        <w:rFonts w:cs="Times New Roman"/>
      </w:rPr>
    </w:lvl>
  </w:abstractNum>
  <w:abstractNum w:abstractNumId="35" w15:restartNumberingAfterBreak="0">
    <w:nsid w:val="634D9789"/>
    <w:multiLevelType w:val="singleLevel"/>
    <w:tmpl w:val="740AB0B2"/>
    <w:lvl w:ilvl="0">
      <w:numFmt w:val="decimal"/>
      <w:lvlText w:val="•"/>
      <w:lvlJc w:val="left"/>
      <w:rPr>
        <w:rFonts w:cs="Times New Roman"/>
      </w:rPr>
    </w:lvl>
  </w:abstractNum>
  <w:abstractNum w:abstractNumId="36" w15:restartNumberingAfterBreak="0">
    <w:nsid w:val="741BCC83"/>
    <w:multiLevelType w:val="singleLevel"/>
    <w:tmpl w:val="0B638CB9"/>
    <w:lvl w:ilvl="0">
      <w:numFmt w:val="decimal"/>
      <w:lvlText w:val="•"/>
      <w:lvlJc w:val="left"/>
      <w:rPr>
        <w:rFonts w:cs="Times New Roman"/>
      </w:rPr>
    </w:lvl>
  </w:abstractNum>
  <w:num w:numId="1">
    <w:abstractNumId w:val="36"/>
  </w:num>
  <w:num w:numId="2">
    <w:abstractNumId w:val="2"/>
  </w:num>
  <w:num w:numId="3">
    <w:abstractNumId w:val="18"/>
  </w:num>
  <w:num w:numId="4">
    <w:abstractNumId w:val="15"/>
  </w:num>
  <w:num w:numId="5">
    <w:abstractNumId w:val="29"/>
  </w:num>
  <w:num w:numId="6">
    <w:abstractNumId w:val="27"/>
  </w:num>
  <w:num w:numId="7">
    <w:abstractNumId w:val="10"/>
  </w:num>
  <w:num w:numId="8">
    <w:abstractNumId w:val="6"/>
  </w:num>
  <w:num w:numId="9">
    <w:abstractNumId w:val="22"/>
  </w:num>
  <w:num w:numId="10">
    <w:abstractNumId w:val="14"/>
  </w:num>
  <w:num w:numId="11">
    <w:abstractNumId w:val="4"/>
  </w:num>
  <w:num w:numId="12">
    <w:abstractNumId w:val="30"/>
  </w:num>
  <w:num w:numId="13">
    <w:abstractNumId w:val="13"/>
  </w:num>
  <w:num w:numId="14">
    <w:abstractNumId w:val="19"/>
  </w:num>
  <w:num w:numId="15">
    <w:abstractNumId w:val="32"/>
  </w:num>
  <w:num w:numId="16">
    <w:abstractNumId w:val="9"/>
  </w:num>
  <w:num w:numId="17">
    <w:abstractNumId w:val="16"/>
  </w:num>
  <w:num w:numId="18">
    <w:abstractNumId w:val="33"/>
  </w:num>
  <w:num w:numId="19">
    <w:abstractNumId w:val="21"/>
  </w:num>
  <w:num w:numId="20">
    <w:abstractNumId w:val="20"/>
  </w:num>
  <w:num w:numId="21">
    <w:abstractNumId w:val="5"/>
  </w:num>
  <w:num w:numId="22">
    <w:abstractNumId w:val="31"/>
  </w:num>
  <w:num w:numId="23">
    <w:abstractNumId w:val="12"/>
  </w:num>
  <w:num w:numId="24">
    <w:abstractNumId w:val="26"/>
  </w:num>
  <w:num w:numId="25">
    <w:abstractNumId w:val="35"/>
  </w:num>
  <w:num w:numId="26">
    <w:abstractNumId w:val="7"/>
  </w:num>
  <w:num w:numId="27">
    <w:abstractNumId w:val="17"/>
  </w:num>
  <w:num w:numId="28">
    <w:abstractNumId w:val="24"/>
  </w:num>
  <w:num w:numId="29">
    <w:abstractNumId w:val="1"/>
  </w:num>
  <w:num w:numId="30">
    <w:abstractNumId w:val="34"/>
  </w:num>
  <w:num w:numId="31">
    <w:abstractNumId w:val="8"/>
  </w:num>
  <w:num w:numId="32">
    <w:abstractNumId w:val="3"/>
  </w:num>
  <w:num w:numId="33">
    <w:abstractNumId w:val="28"/>
  </w:num>
  <w:num w:numId="34">
    <w:abstractNumId w:val="11"/>
  </w:num>
  <w:num w:numId="35">
    <w:abstractNumId w:val="0"/>
  </w:num>
  <w:num w:numId="36">
    <w:abstractNumId w:val="2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81"/>
    <w:rsid w:val="002C5CA8"/>
    <w:rsid w:val="0057548F"/>
    <w:rsid w:val="00586081"/>
    <w:rsid w:val="005B5154"/>
    <w:rsid w:val="007C50EF"/>
    <w:rsid w:val="00800662"/>
    <w:rsid w:val="00886A68"/>
    <w:rsid w:val="0094065E"/>
    <w:rsid w:val="009C68C4"/>
    <w:rsid w:val="00A914A2"/>
    <w:rsid w:val="00AF3728"/>
    <w:rsid w:val="00D67D21"/>
    <w:rsid w:val="00DA7117"/>
    <w:rsid w:val="00DE2412"/>
    <w:rsid w:val="00DF4073"/>
    <w:rsid w:val="00E26D2F"/>
    <w:rsid w:val="00E76193"/>
    <w:rsid w:val="00E97D7A"/>
    <w:rsid w:val="00F44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6B0E8D-3970-49BB-8F4B-D8C3443C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081"/>
    <w:pPr>
      <w:tabs>
        <w:tab w:val="center" w:pos="4513"/>
        <w:tab w:val="right" w:pos="9026"/>
      </w:tabs>
    </w:pPr>
  </w:style>
  <w:style w:type="character" w:customStyle="1" w:styleId="HeaderChar">
    <w:name w:val="Header Char"/>
    <w:basedOn w:val="DefaultParagraphFont"/>
    <w:link w:val="Header"/>
    <w:uiPriority w:val="99"/>
    <w:locked/>
    <w:rsid w:val="00586081"/>
    <w:rPr>
      <w:rFonts w:cs="Times New Roman"/>
    </w:rPr>
  </w:style>
  <w:style w:type="paragraph" w:styleId="Footer">
    <w:name w:val="footer"/>
    <w:basedOn w:val="Normal"/>
    <w:link w:val="FooterChar"/>
    <w:uiPriority w:val="99"/>
    <w:unhideWhenUsed/>
    <w:rsid w:val="00586081"/>
    <w:pPr>
      <w:tabs>
        <w:tab w:val="center" w:pos="4513"/>
        <w:tab w:val="right" w:pos="9026"/>
      </w:tabs>
    </w:pPr>
  </w:style>
  <w:style w:type="character" w:customStyle="1" w:styleId="FooterChar">
    <w:name w:val="Footer Char"/>
    <w:basedOn w:val="DefaultParagraphFont"/>
    <w:link w:val="Footer"/>
    <w:uiPriority w:val="99"/>
    <w:locked/>
    <w:rsid w:val="00586081"/>
    <w:rPr>
      <w:rFonts w:cs="Times New Roman"/>
    </w:rPr>
  </w:style>
  <w:style w:type="paragraph" w:styleId="BalloonText">
    <w:name w:val="Balloon Text"/>
    <w:basedOn w:val="Normal"/>
    <w:link w:val="BalloonTextChar"/>
    <w:uiPriority w:val="99"/>
    <w:semiHidden/>
    <w:unhideWhenUsed/>
    <w:rsid w:val="00DE2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2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umo esen</dc:creator>
  <cp:lastModifiedBy>Paul Buggs</cp:lastModifiedBy>
  <cp:revision>3</cp:revision>
  <cp:lastPrinted>2018-04-10T20:39:00Z</cp:lastPrinted>
  <dcterms:created xsi:type="dcterms:W3CDTF">2021-07-09T09:48:00Z</dcterms:created>
  <dcterms:modified xsi:type="dcterms:W3CDTF">2021-07-09T09:48:00Z</dcterms:modified>
</cp:coreProperties>
</file>