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4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53"/>
      </w:tblGrid>
      <w:tr w:rsidR="00A916E6" w:rsidRPr="00B57042" w14:paraId="03E1CC88" w14:textId="77777777" w:rsidTr="00A916E6">
        <w:trPr>
          <w:trHeight w:val="240"/>
        </w:trPr>
        <w:tc>
          <w:tcPr>
            <w:tcW w:w="2943" w:type="dxa"/>
          </w:tcPr>
          <w:p w14:paraId="7BBCE240" w14:textId="77777777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bookmarkStart w:id="0" w:name="_Hlk66812276"/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Job title </w:t>
            </w:r>
          </w:p>
        </w:tc>
        <w:tc>
          <w:tcPr>
            <w:tcW w:w="4253" w:type="dxa"/>
          </w:tcPr>
          <w:p w14:paraId="1840AAB6" w14:textId="078188D5" w:rsidR="00A916E6" w:rsidRPr="00087FF0" w:rsidRDefault="00A916E6" w:rsidP="00A916E6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Employment Services Support Worker</w:t>
            </w:r>
          </w:p>
        </w:tc>
      </w:tr>
      <w:tr w:rsidR="00A916E6" w:rsidRPr="00B57042" w14:paraId="6BCB7364" w14:textId="77777777" w:rsidTr="00A916E6">
        <w:trPr>
          <w:trHeight w:val="107"/>
        </w:trPr>
        <w:tc>
          <w:tcPr>
            <w:tcW w:w="2943" w:type="dxa"/>
          </w:tcPr>
          <w:p w14:paraId="08702AAB" w14:textId="77777777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Responsible to </w:t>
            </w:r>
          </w:p>
        </w:tc>
        <w:tc>
          <w:tcPr>
            <w:tcW w:w="4253" w:type="dxa"/>
          </w:tcPr>
          <w:p w14:paraId="52218A82" w14:textId="646E4B29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Employment Services Manager</w:t>
            </w:r>
          </w:p>
        </w:tc>
      </w:tr>
      <w:tr w:rsidR="00A916E6" w:rsidRPr="00B57042" w14:paraId="33965CF1" w14:textId="77777777" w:rsidTr="00A916E6">
        <w:trPr>
          <w:trHeight w:val="107"/>
        </w:trPr>
        <w:tc>
          <w:tcPr>
            <w:tcW w:w="2943" w:type="dxa"/>
          </w:tcPr>
          <w:p w14:paraId="7716BF2E" w14:textId="77777777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Geographical Reach</w:t>
            </w:r>
          </w:p>
        </w:tc>
        <w:tc>
          <w:tcPr>
            <w:tcW w:w="4253" w:type="dxa"/>
          </w:tcPr>
          <w:p w14:paraId="3EB151A8" w14:textId="0FB56A7F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Medway</w:t>
            </w:r>
            <w:r w:rsidR="006D6E2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149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, North Kent</w:t>
            </w:r>
          </w:p>
        </w:tc>
      </w:tr>
      <w:tr w:rsidR="00A916E6" w:rsidRPr="00B57042" w14:paraId="6638D8E8" w14:textId="77777777" w:rsidTr="00A916E6">
        <w:trPr>
          <w:trHeight w:val="107"/>
        </w:trPr>
        <w:tc>
          <w:tcPr>
            <w:tcW w:w="2943" w:type="dxa"/>
          </w:tcPr>
          <w:p w14:paraId="2A786B42" w14:textId="77777777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Base</w:t>
            </w: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14:paraId="68B7976B" w14:textId="2EE21B0F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Chatham</w:t>
            </w:r>
          </w:p>
        </w:tc>
      </w:tr>
      <w:tr w:rsidR="00A916E6" w:rsidRPr="00B57042" w14:paraId="3BB6D9C2" w14:textId="77777777" w:rsidTr="00A916E6">
        <w:trPr>
          <w:trHeight w:val="107"/>
        </w:trPr>
        <w:tc>
          <w:tcPr>
            <w:tcW w:w="2943" w:type="dxa"/>
          </w:tcPr>
          <w:p w14:paraId="2DE631D8" w14:textId="77777777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Hours </w:t>
            </w:r>
          </w:p>
        </w:tc>
        <w:tc>
          <w:tcPr>
            <w:tcW w:w="4253" w:type="dxa"/>
          </w:tcPr>
          <w:p w14:paraId="73130515" w14:textId="16343C1E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Part Time </w:t>
            </w:r>
            <w:r w:rsidR="00D149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30 H</w:t>
            </w:r>
            <w:r w:rsidR="00D149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ours</w:t>
            </w:r>
          </w:p>
        </w:tc>
      </w:tr>
      <w:tr w:rsidR="00A916E6" w:rsidRPr="00B57042" w14:paraId="4DC25120" w14:textId="77777777" w:rsidTr="00A916E6">
        <w:trPr>
          <w:trHeight w:val="107"/>
        </w:trPr>
        <w:tc>
          <w:tcPr>
            <w:tcW w:w="2943" w:type="dxa"/>
          </w:tcPr>
          <w:p w14:paraId="70CCCD4D" w14:textId="77777777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Salary </w:t>
            </w:r>
          </w:p>
        </w:tc>
        <w:tc>
          <w:tcPr>
            <w:tcW w:w="4253" w:type="dxa"/>
          </w:tcPr>
          <w:p w14:paraId="7BECFD67" w14:textId="02C190D1" w:rsidR="00A916E6" w:rsidRPr="00D14938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149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£</w:t>
            </w:r>
            <w:r w:rsidR="00D14938" w:rsidRPr="00D14938">
              <w:rPr>
                <w:rFonts w:asciiTheme="minorHAnsi" w:hAnsiTheme="minorHAnsi" w:cstheme="minorHAnsi"/>
                <w:sz w:val="22"/>
                <w:szCs w:val="22"/>
              </w:rPr>
              <w:t>20,250</w:t>
            </w:r>
            <w:r w:rsidR="00FE1FAE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D14938" w:rsidRPr="00D14938">
              <w:rPr>
                <w:sz w:val="22"/>
                <w:szCs w:val="22"/>
              </w:rPr>
              <w:t xml:space="preserve"> </w:t>
            </w:r>
            <w:r w:rsidR="00D14938" w:rsidRPr="00D149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pro rota</w:t>
            </w:r>
          </w:p>
        </w:tc>
      </w:tr>
      <w:tr w:rsidR="00A916E6" w:rsidRPr="00B57042" w14:paraId="53B94452" w14:textId="77777777" w:rsidTr="00A916E6">
        <w:trPr>
          <w:trHeight w:val="107"/>
        </w:trPr>
        <w:tc>
          <w:tcPr>
            <w:tcW w:w="2943" w:type="dxa"/>
          </w:tcPr>
          <w:p w14:paraId="32AF2A71" w14:textId="77777777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Contract</w:t>
            </w:r>
          </w:p>
        </w:tc>
        <w:tc>
          <w:tcPr>
            <w:tcW w:w="4253" w:type="dxa"/>
          </w:tcPr>
          <w:p w14:paraId="04FC0786" w14:textId="65C9A22B" w:rsidR="00A916E6" w:rsidRPr="00087FF0" w:rsidRDefault="00A916E6" w:rsidP="00A916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Fixed Term</w:t>
            </w:r>
            <w:r w:rsidR="00B735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- April 1</w:t>
            </w:r>
            <w:r w:rsidR="00B735F9" w:rsidRPr="00B735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st</w:t>
            </w:r>
            <w:r w:rsidR="00B735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2023</w:t>
            </w:r>
          </w:p>
        </w:tc>
      </w:tr>
    </w:tbl>
    <w:bookmarkEnd w:id="0"/>
    <w:p w14:paraId="491842A7" w14:textId="77777777" w:rsidR="00A916E6" w:rsidRDefault="00D51FB3" w:rsidP="00A916E6">
      <w:pPr>
        <w:rPr>
          <w:b/>
        </w:rPr>
      </w:pPr>
      <w:r>
        <w:rPr>
          <w:b/>
          <w:noProof/>
        </w:rPr>
        <w:drawing>
          <wp:inline distT="0" distB="0" distL="0" distR="0" wp14:anchorId="20704B1F" wp14:editId="0EFEB38A">
            <wp:extent cx="1401882" cy="1086901"/>
            <wp:effectExtent l="19050" t="0" r="7818" b="0"/>
            <wp:docPr id="2" name="Picture 1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926" cy="108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3B0EA" w14:textId="612AFC27" w:rsidR="00FD6BB5" w:rsidRDefault="00FD6BB5" w:rsidP="00A916E6">
      <w:pPr>
        <w:rPr>
          <w:b/>
        </w:rPr>
      </w:pPr>
    </w:p>
    <w:p w14:paraId="4396FF43" w14:textId="77777777" w:rsidR="00FD6BB5" w:rsidRDefault="00FD6BB5" w:rsidP="002E3B24">
      <w:pPr>
        <w:jc w:val="center"/>
        <w:rPr>
          <w:b/>
        </w:rPr>
      </w:pPr>
    </w:p>
    <w:p w14:paraId="12CB89BB" w14:textId="3003821D" w:rsidR="00A335D5" w:rsidRPr="00D616E2" w:rsidRDefault="006D327A" w:rsidP="002E3B24">
      <w:pPr>
        <w:jc w:val="center"/>
        <w:rPr>
          <w:rFonts w:ascii="Arial" w:hAnsi="Arial" w:cs="Arial"/>
          <w:b/>
        </w:rPr>
      </w:pPr>
      <w:r w:rsidRPr="00D616E2">
        <w:rPr>
          <w:rFonts w:ascii="Arial" w:hAnsi="Arial" w:cs="Arial"/>
          <w:b/>
        </w:rPr>
        <w:t xml:space="preserve"> Job De</w:t>
      </w:r>
      <w:r w:rsidR="00BE2656" w:rsidRPr="00D616E2">
        <w:rPr>
          <w:rFonts w:ascii="Arial" w:hAnsi="Arial" w:cs="Arial"/>
          <w:b/>
        </w:rPr>
        <w:t>scription</w:t>
      </w:r>
      <w:r w:rsidR="002A6347" w:rsidRPr="00D616E2">
        <w:rPr>
          <w:rFonts w:ascii="Arial" w:hAnsi="Arial" w:cs="Arial"/>
          <w:b/>
        </w:rPr>
        <w:t xml:space="preserve">: </w:t>
      </w:r>
      <w:r w:rsidR="00D14938" w:rsidRPr="00D616E2">
        <w:rPr>
          <w:rFonts w:ascii="Arial" w:hAnsi="Arial" w:cs="Arial"/>
          <w:b/>
        </w:rPr>
        <w:t xml:space="preserve">Employment Services </w:t>
      </w:r>
      <w:r w:rsidR="00BB6028" w:rsidRPr="00D616E2">
        <w:rPr>
          <w:rFonts w:ascii="Arial" w:hAnsi="Arial" w:cs="Arial"/>
          <w:b/>
        </w:rPr>
        <w:t>Support Worker</w:t>
      </w:r>
      <w:r w:rsidR="00BE2656" w:rsidRPr="00D616E2">
        <w:rPr>
          <w:rFonts w:ascii="Arial" w:hAnsi="Arial" w:cs="Arial"/>
          <w:b/>
        </w:rPr>
        <w:t xml:space="preserve"> </w:t>
      </w:r>
    </w:p>
    <w:p w14:paraId="256F7CFD" w14:textId="77777777" w:rsidR="006D327A" w:rsidRPr="00D616E2" w:rsidRDefault="006D327A">
      <w:pPr>
        <w:rPr>
          <w:rFonts w:ascii="Arial" w:hAnsi="Arial" w:cs="Arial"/>
          <w:b/>
        </w:rPr>
      </w:pPr>
    </w:p>
    <w:p w14:paraId="411AB646" w14:textId="77777777" w:rsidR="006D327A" w:rsidRPr="00165C25" w:rsidRDefault="00BE2656">
      <w:pPr>
        <w:rPr>
          <w:rFonts w:ascii="Arial" w:hAnsi="Arial" w:cs="Arial"/>
          <w:b/>
        </w:rPr>
      </w:pPr>
      <w:r w:rsidRPr="00165C25">
        <w:rPr>
          <w:rFonts w:ascii="Arial" w:hAnsi="Arial" w:cs="Arial"/>
          <w:b/>
        </w:rPr>
        <w:t>Purpose of Post</w:t>
      </w:r>
    </w:p>
    <w:p w14:paraId="38CF7665" w14:textId="77777777" w:rsidR="006D327A" w:rsidRPr="00D616E2" w:rsidRDefault="006D327A">
      <w:pPr>
        <w:rPr>
          <w:rFonts w:ascii="Arial" w:hAnsi="Arial" w:cs="Arial"/>
          <w:b/>
        </w:rPr>
      </w:pPr>
    </w:p>
    <w:p w14:paraId="543F9B17" w14:textId="26B52FC3" w:rsidR="000303BD" w:rsidRDefault="00BE2656">
      <w:pPr>
        <w:rPr>
          <w:rFonts w:ascii="Arial" w:hAnsi="Arial" w:cs="Arial"/>
        </w:rPr>
      </w:pPr>
      <w:r w:rsidRPr="00D616E2">
        <w:rPr>
          <w:rFonts w:ascii="Arial" w:hAnsi="Arial" w:cs="Arial"/>
        </w:rPr>
        <w:t>This post is</w:t>
      </w:r>
      <w:r w:rsidR="006D327A" w:rsidRPr="00D616E2">
        <w:rPr>
          <w:rFonts w:ascii="Arial" w:hAnsi="Arial" w:cs="Arial"/>
        </w:rPr>
        <w:t xml:space="preserve"> to deliver </w:t>
      </w:r>
      <w:r w:rsidR="007B4A96">
        <w:rPr>
          <w:rFonts w:ascii="Arial" w:hAnsi="Arial" w:cs="Arial"/>
        </w:rPr>
        <w:t>and</w:t>
      </w:r>
      <w:r w:rsidR="006D327A" w:rsidRPr="00D616E2">
        <w:rPr>
          <w:rFonts w:ascii="Arial" w:hAnsi="Arial" w:cs="Arial"/>
        </w:rPr>
        <w:t xml:space="preserve"> </w:t>
      </w:r>
      <w:r w:rsidR="00066522" w:rsidRPr="00D616E2">
        <w:rPr>
          <w:rFonts w:ascii="Arial" w:hAnsi="Arial" w:cs="Arial"/>
        </w:rPr>
        <w:t xml:space="preserve">support </w:t>
      </w:r>
      <w:r w:rsidR="006D327A" w:rsidRPr="00D616E2">
        <w:rPr>
          <w:rFonts w:ascii="Arial" w:hAnsi="Arial" w:cs="Arial"/>
        </w:rPr>
        <w:t xml:space="preserve">a range of </w:t>
      </w:r>
      <w:r w:rsidR="007B4A96">
        <w:rPr>
          <w:rFonts w:ascii="Arial" w:hAnsi="Arial" w:cs="Arial"/>
        </w:rPr>
        <w:t>Live Well Medway E</w:t>
      </w:r>
      <w:r w:rsidR="007F410C" w:rsidRPr="00D616E2">
        <w:rPr>
          <w:rFonts w:ascii="Arial" w:hAnsi="Arial" w:cs="Arial"/>
        </w:rPr>
        <w:t xml:space="preserve">mployment </w:t>
      </w:r>
      <w:r w:rsidR="007B4A96">
        <w:rPr>
          <w:rFonts w:ascii="Arial" w:hAnsi="Arial" w:cs="Arial"/>
        </w:rPr>
        <w:t>Support S</w:t>
      </w:r>
      <w:r w:rsidR="007F410C" w:rsidRPr="00D616E2">
        <w:rPr>
          <w:rFonts w:ascii="Arial" w:hAnsi="Arial" w:cs="Arial"/>
        </w:rPr>
        <w:t>ervices and initiatives</w:t>
      </w:r>
      <w:r w:rsidR="006D327A" w:rsidRPr="00D616E2">
        <w:rPr>
          <w:rFonts w:ascii="Arial" w:hAnsi="Arial" w:cs="Arial"/>
        </w:rPr>
        <w:t xml:space="preserve"> to people over 1</w:t>
      </w:r>
      <w:r w:rsidR="001F4BFB" w:rsidRPr="00D616E2">
        <w:rPr>
          <w:rFonts w:ascii="Arial" w:hAnsi="Arial" w:cs="Arial"/>
        </w:rPr>
        <w:t>7</w:t>
      </w:r>
      <w:r w:rsidR="006D327A" w:rsidRPr="00D616E2">
        <w:rPr>
          <w:rFonts w:ascii="Arial" w:hAnsi="Arial" w:cs="Arial"/>
        </w:rPr>
        <w:t xml:space="preserve"> who liv</w:t>
      </w:r>
      <w:r w:rsidR="00066522" w:rsidRPr="00D616E2">
        <w:rPr>
          <w:rFonts w:ascii="Arial" w:hAnsi="Arial" w:cs="Arial"/>
        </w:rPr>
        <w:t>e</w:t>
      </w:r>
      <w:r w:rsidR="006D327A" w:rsidRPr="00D616E2">
        <w:rPr>
          <w:rFonts w:ascii="Arial" w:hAnsi="Arial" w:cs="Arial"/>
        </w:rPr>
        <w:t xml:space="preserve"> in the </w:t>
      </w:r>
      <w:r w:rsidR="00D14938">
        <w:rPr>
          <w:rFonts w:ascii="Arial" w:hAnsi="Arial" w:cs="Arial"/>
        </w:rPr>
        <w:t xml:space="preserve">Central Medway </w:t>
      </w:r>
      <w:r w:rsidR="00066522" w:rsidRPr="00D616E2">
        <w:rPr>
          <w:rFonts w:ascii="Arial" w:hAnsi="Arial" w:cs="Arial"/>
        </w:rPr>
        <w:t xml:space="preserve">area and </w:t>
      </w:r>
      <w:r w:rsidR="006D327A" w:rsidRPr="00D616E2">
        <w:rPr>
          <w:rFonts w:ascii="Arial" w:hAnsi="Arial" w:cs="Arial"/>
        </w:rPr>
        <w:t xml:space="preserve">experience mental health issues. </w:t>
      </w:r>
    </w:p>
    <w:p w14:paraId="1AA7CA59" w14:textId="77777777" w:rsidR="000303BD" w:rsidRDefault="000303BD">
      <w:pPr>
        <w:rPr>
          <w:rFonts w:ascii="Arial" w:hAnsi="Arial" w:cs="Arial"/>
        </w:rPr>
      </w:pPr>
    </w:p>
    <w:p w14:paraId="09FDC7CD" w14:textId="138044B4" w:rsidR="006D327A" w:rsidRPr="00D616E2" w:rsidRDefault="007B4A96">
      <w:pPr>
        <w:rPr>
          <w:rFonts w:ascii="Arial" w:hAnsi="Arial" w:cs="Arial"/>
        </w:rPr>
      </w:pPr>
      <w:r>
        <w:rPr>
          <w:rFonts w:ascii="Arial" w:hAnsi="Arial" w:cs="Arial"/>
        </w:rPr>
        <w:t>Live Well Medway Employment Support is part of the N</w:t>
      </w:r>
      <w:r w:rsidR="001F4BFB" w:rsidRPr="00D616E2">
        <w:rPr>
          <w:rFonts w:ascii="Arial" w:hAnsi="Arial" w:cs="Arial"/>
        </w:rPr>
        <w:t xml:space="preserve">orth Kent Mind </w:t>
      </w:r>
      <w:r w:rsidR="00104F21">
        <w:rPr>
          <w:rFonts w:ascii="Arial" w:hAnsi="Arial" w:cs="Arial"/>
        </w:rPr>
        <w:t xml:space="preserve">Employment </w:t>
      </w:r>
      <w:r w:rsidR="006D327A" w:rsidRPr="00D616E2">
        <w:rPr>
          <w:rFonts w:ascii="Arial" w:hAnsi="Arial" w:cs="Arial"/>
        </w:rPr>
        <w:t xml:space="preserve">Services </w:t>
      </w:r>
      <w:r w:rsidR="00577DF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104F21">
        <w:rPr>
          <w:rFonts w:ascii="Arial" w:hAnsi="Arial" w:cs="Arial"/>
        </w:rPr>
        <w:t>include</w:t>
      </w:r>
      <w:r>
        <w:rPr>
          <w:rFonts w:ascii="Arial" w:hAnsi="Arial" w:cs="Arial"/>
        </w:rPr>
        <w:t>s</w:t>
      </w:r>
      <w:r w:rsidR="006D327A" w:rsidRPr="00D616E2">
        <w:rPr>
          <w:rFonts w:ascii="Arial" w:hAnsi="Arial" w:cs="Arial"/>
        </w:rPr>
        <w:t>:</w:t>
      </w:r>
    </w:p>
    <w:p w14:paraId="67E6C568" w14:textId="77777777" w:rsidR="006D327A" w:rsidRPr="00D616E2" w:rsidRDefault="006D327A">
      <w:pPr>
        <w:rPr>
          <w:rFonts w:ascii="Arial" w:hAnsi="Arial" w:cs="Arial"/>
        </w:rPr>
      </w:pPr>
    </w:p>
    <w:p w14:paraId="1B3020FE" w14:textId="3B41974B" w:rsidR="006D327A" w:rsidRPr="00D616E2" w:rsidRDefault="00A564DA" w:rsidP="00577DF2">
      <w:pPr>
        <w:numPr>
          <w:ilvl w:val="0"/>
          <w:numId w:val="18"/>
        </w:numPr>
        <w:rPr>
          <w:rFonts w:ascii="Arial" w:hAnsi="Arial" w:cs="Arial"/>
        </w:rPr>
      </w:pPr>
      <w:r w:rsidRPr="00827D82">
        <w:rPr>
          <w:rFonts w:ascii="Arial" w:hAnsi="Arial" w:cs="Arial"/>
        </w:rPr>
        <w:t>Develop</w:t>
      </w:r>
      <w:r w:rsidR="00104F21">
        <w:rPr>
          <w:rFonts w:ascii="Arial" w:hAnsi="Arial" w:cs="Arial"/>
        </w:rPr>
        <w:t>ing, s</w:t>
      </w:r>
      <w:r w:rsidR="007F410C" w:rsidRPr="00D616E2">
        <w:rPr>
          <w:rFonts w:ascii="Arial" w:hAnsi="Arial" w:cs="Arial"/>
        </w:rPr>
        <w:t>upport</w:t>
      </w:r>
      <w:r w:rsidR="00104F21">
        <w:rPr>
          <w:rFonts w:ascii="Arial" w:hAnsi="Arial" w:cs="Arial"/>
        </w:rPr>
        <w:t>ing</w:t>
      </w:r>
      <w:r w:rsidR="007F410C" w:rsidRPr="00D616E2">
        <w:rPr>
          <w:rFonts w:ascii="Arial" w:hAnsi="Arial" w:cs="Arial"/>
        </w:rPr>
        <w:t xml:space="preserve"> </w:t>
      </w:r>
      <w:r w:rsidR="00104F21">
        <w:rPr>
          <w:rFonts w:ascii="Arial" w:hAnsi="Arial" w:cs="Arial"/>
        </w:rPr>
        <w:t>and d</w:t>
      </w:r>
      <w:r w:rsidR="007F410C" w:rsidRPr="00D616E2">
        <w:rPr>
          <w:rFonts w:ascii="Arial" w:hAnsi="Arial" w:cs="Arial"/>
        </w:rPr>
        <w:t>eliver</w:t>
      </w:r>
      <w:r w:rsidR="00104F21">
        <w:rPr>
          <w:rFonts w:ascii="Arial" w:hAnsi="Arial" w:cs="Arial"/>
        </w:rPr>
        <w:t>ing</w:t>
      </w:r>
      <w:r w:rsidR="007F410C" w:rsidRPr="00D616E2">
        <w:rPr>
          <w:rFonts w:ascii="Arial" w:hAnsi="Arial" w:cs="Arial"/>
        </w:rPr>
        <w:t xml:space="preserve"> Preparing for Work sessions</w:t>
      </w:r>
      <w:r w:rsidR="006D327A" w:rsidRPr="00D616E2">
        <w:rPr>
          <w:rFonts w:ascii="Arial" w:hAnsi="Arial" w:cs="Arial"/>
        </w:rPr>
        <w:t xml:space="preserve"> </w:t>
      </w:r>
    </w:p>
    <w:p w14:paraId="206E6D91" w14:textId="3688A456" w:rsidR="006D327A" w:rsidRPr="00D616E2" w:rsidRDefault="009664B6" w:rsidP="00577DF2">
      <w:pPr>
        <w:numPr>
          <w:ilvl w:val="0"/>
          <w:numId w:val="18"/>
        </w:numPr>
        <w:rPr>
          <w:rFonts w:ascii="Arial" w:hAnsi="Arial" w:cs="Arial"/>
        </w:rPr>
      </w:pPr>
      <w:r w:rsidRPr="00D616E2">
        <w:rPr>
          <w:rFonts w:ascii="Arial" w:hAnsi="Arial" w:cs="Arial"/>
        </w:rPr>
        <w:t xml:space="preserve">Supporting </w:t>
      </w:r>
      <w:r w:rsidR="00104F21">
        <w:rPr>
          <w:rFonts w:ascii="Arial" w:hAnsi="Arial" w:cs="Arial"/>
        </w:rPr>
        <w:t xml:space="preserve">all </w:t>
      </w:r>
      <w:r w:rsidRPr="00D616E2">
        <w:rPr>
          <w:rFonts w:ascii="Arial" w:hAnsi="Arial" w:cs="Arial"/>
        </w:rPr>
        <w:t xml:space="preserve">the </w:t>
      </w:r>
      <w:r w:rsidR="007F410C" w:rsidRPr="00D616E2">
        <w:rPr>
          <w:rFonts w:ascii="Arial" w:hAnsi="Arial" w:cs="Arial"/>
        </w:rPr>
        <w:t xml:space="preserve">outcomes of Live Well </w:t>
      </w:r>
      <w:r w:rsidR="00104F21">
        <w:rPr>
          <w:rFonts w:ascii="Arial" w:hAnsi="Arial" w:cs="Arial"/>
        </w:rPr>
        <w:t xml:space="preserve">Medway </w:t>
      </w:r>
      <w:r w:rsidR="007F410C" w:rsidRPr="00D616E2">
        <w:rPr>
          <w:rFonts w:ascii="Arial" w:hAnsi="Arial" w:cs="Arial"/>
        </w:rPr>
        <w:t xml:space="preserve">Employment </w:t>
      </w:r>
      <w:r w:rsidR="00104F21">
        <w:rPr>
          <w:rFonts w:ascii="Arial" w:hAnsi="Arial" w:cs="Arial"/>
        </w:rPr>
        <w:t>S</w:t>
      </w:r>
      <w:r w:rsidR="007F410C" w:rsidRPr="00827D82">
        <w:rPr>
          <w:rFonts w:ascii="Arial" w:hAnsi="Arial" w:cs="Arial"/>
        </w:rPr>
        <w:t>ervices</w:t>
      </w:r>
    </w:p>
    <w:p w14:paraId="476E1D7B" w14:textId="77777777" w:rsidR="006D327A" w:rsidRPr="00827D82" w:rsidRDefault="007F410C" w:rsidP="00577DF2">
      <w:pPr>
        <w:numPr>
          <w:ilvl w:val="0"/>
          <w:numId w:val="18"/>
        </w:numPr>
        <w:rPr>
          <w:rFonts w:ascii="Arial" w:hAnsi="Arial" w:cs="Arial"/>
        </w:rPr>
      </w:pPr>
      <w:r w:rsidRPr="00827D82">
        <w:rPr>
          <w:rFonts w:ascii="Arial" w:hAnsi="Arial" w:cs="Arial"/>
        </w:rPr>
        <w:t>Improve understanding of M</w:t>
      </w:r>
      <w:r w:rsidR="00927D85" w:rsidRPr="00827D82">
        <w:rPr>
          <w:rFonts w:ascii="Arial" w:hAnsi="Arial" w:cs="Arial"/>
        </w:rPr>
        <w:t xml:space="preserve">ental </w:t>
      </w:r>
      <w:r w:rsidRPr="00827D82">
        <w:rPr>
          <w:rFonts w:ascii="Arial" w:hAnsi="Arial" w:cs="Arial"/>
        </w:rPr>
        <w:t>H</w:t>
      </w:r>
      <w:r w:rsidR="00927D85" w:rsidRPr="00827D82">
        <w:rPr>
          <w:rFonts w:ascii="Arial" w:hAnsi="Arial" w:cs="Arial"/>
        </w:rPr>
        <w:t>ealth</w:t>
      </w:r>
      <w:r w:rsidRPr="00827D82">
        <w:rPr>
          <w:rFonts w:ascii="Arial" w:hAnsi="Arial" w:cs="Arial"/>
        </w:rPr>
        <w:t xml:space="preserve"> needs with local employers</w:t>
      </w:r>
      <w:r w:rsidR="006D327A" w:rsidRPr="00827D82">
        <w:rPr>
          <w:rFonts w:ascii="Arial" w:hAnsi="Arial" w:cs="Arial"/>
        </w:rPr>
        <w:t xml:space="preserve"> </w:t>
      </w:r>
    </w:p>
    <w:p w14:paraId="666DCE4C" w14:textId="77777777" w:rsidR="00BE2656" w:rsidRPr="00827D82" w:rsidRDefault="00BE2656" w:rsidP="00577DF2">
      <w:pPr>
        <w:numPr>
          <w:ilvl w:val="0"/>
          <w:numId w:val="18"/>
        </w:numPr>
        <w:rPr>
          <w:rFonts w:ascii="Arial" w:hAnsi="Arial" w:cs="Arial"/>
        </w:rPr>
      </w:pPr>
      <w:r w:rsidRPr="00827D82">
        <w:rPr>
          <w:rFonts w:ascii="Arial" w:hAnsi="Arial" w:cs="Arial"/>
        </w:rPr>
        <w:t xml:space="preserve">Individual </w:t>
      </w:r>
      <w:r w:rsidR="007F410C" w:rsidRPr="00827D82">
        <w:rPr>
          <w:rFonts w:ascii="Arial" w:hAnsi="Arial" w:cs="Arial"/>
        </w:rPr>
        <w:t>one to one employment coaching (CVs, job search, volunteering &amp; mock interviews)</w:t>
      </w:r>
    </w:p>
    <w:p w14:paraId="1D9038EA" w14:textId="503C8DAF" w:rsidR="008225BB" w:rsidRPr="00827D82" w:rsidRDefault="007F410C" w:rsidP="00577DF2">
      <w:pPr>
        <w:numPr>
          <w:ilvl w:val="0"/>
          <w:numId w:val="18"/>
        </w:numPr>
        <w:rPr>
          <w:rFonts w:ascii="Arial" w:hAnsi="Arial" w:cs="Arial"/>
        </w:rPr>
      </w:pPr>
      <w:r w:rsidRPr="00827D82">
        <w:rPr>
          <w:rFonts w:ascii="Arial" w:hAnsi="Arial" w:cs="Arial"/>
        </w:rPr>
        <w:t>Assist in the improvement of M</w:t>
      </w:r>
      <w:r w:rsidR="00927D85" w:rsidRPr="00827D82">
        <w:rPr>
          <w:rFonts w:ascii="Arial" w:hAnsi="Arial" w:cs="Arial"/>
        </w:rPr>
        <w:t xml:space="preserve">ental </w:t>
      </w:r>
      <w:r w:rsidRPr="00827D82">
        <w:rPr>
          <w:rFonts w:ascii="Arial" w:hAnsi="Arial" w:cs="Arial"/>
        </w:rPr>
        <w:t>H</w:t>
      </w:r>
      <w:r w:rsidR="00927D85" w:rsidRPr="00827D82">
        <w:rPr>
          <w:rFonts w:ascii="Arial" w:hAnsi="Arial" w:cs="Arial"/>
        </w:rPr>
        <w:t>ealth</w:t>
      </w:r>
      <w:r w:rsidRPr="00827D82">
        <w:rPr>
          <w:rFonts w:ascii="Arial" w:hAnsi="Arial" w:cs="Arial"/>
        </w:rPr>
        <w:t xml:space="preserve"> and </w:t>
      </w:r>
      <w:r w:rsidR="00104F21">
        <w:rPr>
          <w:rFonts w:ascii="Arial" w:hAnsi="Arial" w:cs="Arial"/>
        </w:rPr>
        <w:t>W</w:t>
      </w:r>
      <w:r w:rsidRPr="00827D82">
        <w:rPr>
          <w:rFonts w:ascii="Arial" w:hAnsi="Arial" w:cs="Arial"/>
        </w:rPr>
        <w:t>ellbeing locally</w:t>
      </w:r>
    </w:p>
    <w:p w14:paraId="40E433C9" w14:textId="4D6281E0" w:rsidR="008225BB" w:rsidRPr="00827D82" w:rsidRDefault="007F410C" w:rsidP="00577DF2">
      <w:pPr>
        <w:numPr>
          <w:ilvl w:val="0"/>
          <w:numId w:val="18"/>
        </w:numPr>
        <w:rPr>
          <w:rFonts w:ascii="Arial" w:hAnsi="Arial" w:cs="Arial"/>
        </w:rPr>
      </w:pPr>
      <w:r w:rsidRPr="00827D82">
        <w:rPr>
          <w:rFonts w:ascii="Arial" w:hAnsi="Arial" w:cs="Arial"/>
        </w:rPr>
        <w:t xml:space="preserve">Promote </w:t>
      </w:r>
      <w:r w:rsidR="00577DF2">
        <w:rPr>
          <w:rFonts w:ascii="Arial" w:hAnsi="Arial" w:cs="Arial"/>
        </w:rPr>
        <w:t xml:space="preserve">LWM </w:t>
      </w:r>
      <w:r w:rsidRPr="00827D82">
        <w:rPr>
          <w:rFonts w:ascii="Arial" w:hAnsi="Arial" w:cs="Arial"/>
        </w:rPr>
        <w:t>service</w:t>
      </w:r>
      <w:r w:rsidR="00577DF2">
        <w:rPr>
          <w:rFonts w:ascii="Arial" w:hAnsi="Arial" w:cs="Arial"/>
        </w:rPr>
        <w:t>s</w:t>
      </w:r>
      <w:r w:rsidRPr="00827D82">
        <w:rPr>
          <w:rFonts w:ascii="Arial" w:hAnsi="Arial" w:cs="Arial"/>
        </w:rPr>
        <w:t xml:space="preserve"> to increase referrals</w:t>
      </w:r>
    </w:p>
    <w:p w14:paraId="0DA38A80" w14:textId="77777777" w:rsidR="00A564DA" w:rsidRPr="00827D82" w:rsidRDefault="00A564DA" w:rsidP="00577DF2">
      <w:pPr>
        <w:numPr>
          <w:ilvl w:val="0"/>
          <w:numId w:val="18"/>
        </w:numPr>
        <w:rPr>
          <w:rFonts w:ascii="Arial" w:hAnsi="Arial" w:cs="Arial"/>
        </w:rPr>
      </w:pPr>
      <w:r w:rsidRPr="00827D82">
        <w:rPr>
          <w:rFonts w:ascii="Arial" w:hAnsi="Arial" w:cs="Arial"/>
        </w:rPr>
        <w:t>Evaluate clients’ support needs and ensure appropriate signposting to other services</w:t>
      </w:r>
    </w:p>
    <w:p w14:paraId="56051A3A" w14:textId="09FF226B" w:rsidR="000E05DF" w:rsidRDefault="00A564DA" w:rsidP="00577DF2">
      <w:pPr>
        <w:numPr>
          <w:ilvl w:val="0"/>
          <w:numId w:val="18"/>
        </w:numPr>
        <w:rPr>
          <w:rFonts w:ascii="Arial" w:hAnsi="Arial" w:cs="Arial"/>
        </w:rPr>
      </w:pPr>
      <w:r w:rsidRPr="00827D82">
        <w:rPr>
          <w:rFonts w:ascii="Arial" w:hAnsi="Arial" w:cs="Arial"/>
        </w:rPr>
        <w:t xml:space="preserve">Work </w:t>
      </w:r>
      <w:r w:rsidR="00577DF2">
        <w:rPr>
          <w:rFonts w:ascii="Arial" w:hAnsi="Arial" w:cs="Arial"/>
        </w:rPr>
        <w:t>closely</w:t>
      </w:r>
      <w:r w:rsidRPr="00827D82">
        <w:rPr>
          <w:rFonts w:ascii="Arial" w:hAnsi="Arial" w:cs="Arial"/>
        </w:rPr>
        <w:t xml:space="preserve"> with other North Kent Mind teams</w:t>
      </w:r>
      <w:r w:rsidR="00104F21">
        <w:rPr>
          <w:rFonts w:ascii="Arial" w:hAnsi="Arial" w:cs="Arial"/>
        </w:rPr>
        <w:t xml:space="preserve"> and Live Well Medway Services</w:t>
      </w:r>
      <w:r w:rsidRPr="00827D82">
        <w:rPr>
          <w:rFonts w:ascii="Arial" w:hAnsi="Arial" w:cs="Arial"/>
        </w:rPr>
        <w:t>.</w:t>
      </w:r>
    </w:p>
    <w:p w14:paraId="1BD81CA5" w14:textId="1BA1AF16" w:rsidR="006D6E21" w:rsidRPr="00827D82" w:rsidRDefault="006D6E21" w:rsidP="00577DF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Tablet loan scheme</w:t>
      </w:r>
    </w:p>
    <w:p w14:paraId="1CCC1916" w14:textId="77777777" w:rsidR="009664B6" w:rsidRPr="00D616E2" w:rsidRDefault="009664B6" w:rsidP="002E3B24">
      <w:pPr>
        <w:rPr>
          <w:rFonts w:ascii="Arial" w:hAnsi="Arial" w:cs="Arial"/>
        </w:rPr>
      </w:pPr>
      <w:r w:rsidRPr="00D616E2">
        <w:rPr>
          <w:rFonts w:ascii="Arial" w:hAnsi="Arial" w:cs="Arial"/>
        </w:rPr>
        <w:tab/>
      </w:r>
      <w:r w:rsidRPr="00D616E2">
        <w:rPr>
          <w:rFonts w:ascii="Arial" w:hAnsi="Arial" w:cs="Arial"/>
        </w:rPr>
        <w:tab/>
      </w:r>
      <w:r w:rsidRPr="00D616E2">
        <w:rPr>
          <w:rFonts w:ascii="Arial" w:hAnsi="Arial" w:cs="Arial"/>
        </w:rPr>
        <w:tab/>
        <w:t xml:space="preserve">    </w:t>
      </w:r>
    </w:p>
    <w:p w14:paraId="5CEB17B0" w14:textId="77777777" w:rsidR="006D327A" w:rsidRPr="00165C25" w:rsidRDefault="00BE2656" w:rsidP="00BB6028">
      <w:pPr>
        <w:tabs>
          <w:tab w:val="left" w:pos="9080"/>
        </w:tabs>
        <w:rPr>
          <w:rFonts w:ascii="Arial" w:hAnsi="Arial" w:cs="Arial"/>
          <w:b/>
        </w:rPr>
      </w:pPr>
      <w:r w:rsidRPr="00165C25">
        <w:rPr>
          <w:rFonts w:ascii="Arial" w:hAnsi="Arial" w:cs="Arial"/>
          <w:b/>
        </w:rPr>
        <w:t>Structure of the Post</w:t>
      </w:r>
      <w:r w:rsidR="00BB6028" w:rsidRPr="00165C25">
        <w:rPr>
          <w:rFonts w:ascii="Arial" w:hAnsi="Arial" w:cs="Arial"/>
          <w:b/>
        </w:rPr>
        <w:tab/>
      </w:r>
    </w:p>
    <w:p w14:paraId="41F8ABB4" w14:textId="77777777" w:rsidR="006D327A" w:rsidRPr="00165C25" w:rsidRDefault="006D327A" w:rsidP="002E3B24">
      <w:pPr>
        <w:rPr>
          <w:rFonts w:ascii="Arial" w:hAnsi="Arial" w:cs="Arial"/>
          <w:b/>
        </w:rPr>
      </w:pPr>
    </w:p>
    <w:p w14:paraId="7BE00063" w14:textId="77777777" w:rsidR="000E05DF" w:rsidRPr="00D616E2" w:rsidRDefault="000E05DF" w:rsidP="002E3B24">
      <w:pPr>
        <w:rPr>
          <w:rFonts w:ascii="Arial" w:hAnsi="Arial" w:cs="Arial"/>
        </w:rPr>
      </w:pPr>
      <w:r w:rsidRPr="00D616E2">
        <w:rPr>
          <w:rFonts w:ascii="Arial" w:hAnsi="Arial" w:cs="Arial"/>
        </w:rPr>
        <w:t>This post is</w:t>
      </w:r>
      <w:r w:rsidR="006D327A" w:rsidRPr="00D616E2">
        <w:rPr>
          <w:rFonts w:ascii="Arial" w:hAnsi="Arial" w:cs="Arial"/>
        </w:rPr>
        <w:t xml:space="preserve"> </w:t>
      </w:r>
      <w:r w:rsidR="00FD60E7" w:rsidRPr="00D616E2">
        <w:rPr>
          <w:rFonts w:ascii="Arial" w:hAnsi="Arial" w:cs="Arial"/>
        </w:rPr>
        <w:t>supervised by</w:t>
      </w:r>
      <w:r w:rsidR="006D327A" w:rsidRPr="00D616E2">
        <w:rPr>
          <w:rFonts w:ascii="Arial" w:hAnsi="Arial" w:cs="Arial"/>
        </w:rPr>
        <w:t xml:space="preserve"> the </w:t>
      </w:r>
      <w:r w:rsidR="007F410C" w:rsidRPr="00D616E2">
        <w:rPr>
          <w:rFonts w:ascii="Arial" w:hAnsi="Arial" w:cs="Arial"/>
        </w:rPr>
        <w:t>Employment Services Manager</w:t>
      </w:r>
      <w:r w:rsidR="006D327A" w:rsidRPr="00D616E2">
        <w:rPr>
          <w:rFonts w:ascii="Arial" w:hAnsi="Arial" w:cs="Arial"/>
        </w:rPr>
        <w:t xml:space="preserve">. </w:t>
      </w:r>
    </w:p>
    <w:p w14:paraId="5B7BDAA9" w14:textId="77777777" w:rsidR="000E05DF" w:rsidRPr="00D616E2" w:rsidRDefault="000E05DF" w:rsidP="002E3B24">
      <w:pPr>
        <w:rPr>
          <w:rFonts w:ascii="Arial" w:hAnsi="Arial" w:cs="Arial"/>
        </w:rPr>
      </w:pPr>
    </w:p>
    <w:p w14:paraId="3980799C" w14:textId="4AF3C5AE" w:rsidR="007947B3" w:rsidRPr="00D616E2" w:rsidRDefault="001419DC" w:rsidP="002E3B24">
      <w:pPr>
        <w:rPr>
          <w:rFonts w:ascii="Arial" w:hAnsi="Arial" w:cs="Arial"/>
        </w:rPr>
      </w:pPr>
      <w:r w:rsidRPr="00D616E2">
        <w:rPr>
          <w:rFonts w:ascii="Arial" w:hAnsi="Arial" w:cs="Arial"/>
        </w:rPr>
        <w:t xml:space="preserve">They </w:t>
      </w:r>
      <w:r w:rsidR="006D327A" w:rsidRPr="00D616E2">
        <w:rPr>
          <w:rFonts w:ascii="Arial" w:hAnsi="Arial" w:cs="Arial"/>
        </w:rPr>
        <w:t xml:space="preserve">must be flexible to work in </w:t>
      </w:r>
      <w:r w:rsidR="00104F21">
        <w:rPr>
          <w:rFonts w:ascii="Arial" w:hAnsi="Arial" w:cs="Arial"/>
        </w:rPr>
        <w:t>Medway and at times attend meetings in other areas of North Kent.</w:t>
      </w:r>
    </w:p>
    <w:p w14:paraId="10C624F3" w14:textId="77777777" w:rsidR="007947B3" w:rsidRPr="00D616E2" w:rsidRDefault="007947B3" w:rsidP="002E3B24">
      <w:pPr>
        <w:rPr>
          <w:rFonts w:ascii="Arial" w:hAnsi="Arial" w:cs="Arial"/>
        </w:rPr>
      </w:pPr>
    </w:p>
    <w:p w14:paraId="1C843880" w14:textId="0080CC4F" w:rsidR="006D327A" w:rsidRPr="00D616E2" w:rsidRDefault="006D327A" w:rsidP="002E3B24">
      <w:pPr>
        <w:rPr>
          <w:rFonts w:ascii="Arial" w:hAnsi="Arial" w:cs="Arial"/>
        </w:rPr>
      </w:pPr>
      <w:r w:rsidRPr="00D616E2">
        <w:rPr>
          <w:rFonts w:ascii="Arial" w:hAnsi="Arial" w:cs="Arial"/>
        </w:rPr>
        <w:t xml:space="preserve">For the calculation of travel expenses, the </w:t>
      </w:r>
      <w:r w:rsidR="001F4BFB" w:rsidRPr="00D616E2">
        <w:rPr>
          <w:rFonts w:ascii="Arial" w:hAnsi="Arial" w:cs="Arial"/>
        </w:rPr>
        <w:t>North Kent</w:t>
      </w:r>
      <w:r w:rsidRPr="00D616E2">
        <w:rPr>
          <w:rFonts w:ascii="Arial" w:hAnsi="Arial" w:cs="Arial"/>
        </w:rPr>
        <w:t xml:space="preserve"> Mind </w:t>
      </w:r>
      <w:r w:rsidRPr="00827D82">
        <w:rPr>
          <w:rFonts w:ascii="Arial" w:hAnsi="Arial" w:cs="Arial"/>
        </w:rPr>
        <w:t xml:space="preserve">Offices </w:t>
      </w:r>
      <w:r w:rsidR="00104F21">
        <w:rPr>
          <w:rFonts w:ascii="Arial" w:hAnsi="Arial" w:cs="Arial"/>
        </w:rPr>
        <w:t>in Chatham</w:t>
      </w:r>
      <w:r w:rsidRPr="00827D82">
        <w:rPr>
          <w:rFonts w:ascii="Arial" w:hAnsi="Arial" w:cs="Arial"/>
        </w:rPr>
        <w:t xml:space="preserve"> shall be considered the base throughout</w:t>
      </w:r>
      <w:r w:rsidR="007947B3" w:rsidRPr="00827D82">
        <w:rPr>
          <w:rFonts w:ascii="Arial" w:hAnsi="Arial" w:cs="Arial"/>
        </w:rPr>
        <w:t xml:space="preserve">, and travel between home and another working venue can only be claimed </w:t>
      </w:r>
      <w:r w:rsidR="005E2879" w:rsidRPr="00827D82">
        <w:rPr>
          <w:rFonts w:ascii="Arial" w:hAnsi="Arial" w:cs="Arial"/>
        </w:rPr>
        <w:t>insofar as it is</w:t>
      </w:r>
      <w:r w:rsidR="007947B3" w:rsidRPr="00827D82">
        <w:rPr>
          <w:rFonts w:ascii="Arial" w:hAnsi="Arial" w:cs="Arial"/>
        </w:rPr>
        <w:t xml:space="preserve"> in excess</w:t>
      </w:r>
      <w:r w:rsidR="005E2879" w:rsidRPr="00D616E2">
        <w:rPr>
          <w:rFonts w:ascii="Arial" w:hAnsi="Arial" w:cs="Arial"/>
        </w:rPr>
        <w:t xml:space="preserve"> of the distance between home and base.</w:t>
      </w:r>
      <w:r w:rsidR="007947B3" w:rsidRPr="00D616E2">
        <w:rPr>
          <w:rFonts w:ascii="Arial" w:hAnsi="Arial" w:cs="Arial"/>
        </w:rPr>
        <w:t xml:space="preserve"> </w:t>
      </w:r>
      <w:r w:rsidR="00BF0328" w:rsidRPr="00D616E2">
        <w:rPr>
          <w:rFonts w:ascii="Arial" w:hAnsi="Arial" w:cs="Arial"/>
        </w:rPr>
        <w:t xml:space="preserve"> </w:t>
      </w:r>
      <w:r w:rsidR="007947B3" w:rsidRPr="00D616E2">
        <w:rPr>
          <w:rFonts w:ascii="Arial" w:hAnsi="Arial" w:cs="Arial"/>
        </w:rPr>
        <w:t>All time in travel between venues</w:t>
      </w:r>
      <w:r w:rsidR="00BC2B76" w:rsidRPr="00D616E2">
        <w:rPr>
          <w:rFonts w:ascii="Arial" w:hAnsi="Arial" w:cs="Arial"/>
        </w:rPr>
        <w:t xml:space="preserve"> </w:t>
      </w:r>
      <w:r w:rsidR="007947B3" w:rsidRPr="00D616E2">
        <w:rPr>
          <w:rFonts w:ascii="Arial" w:hAnsi="Arial" w:cs="Arial"/>
        </w:rPr>
        <w:t>is counted as time worked.</w:t>
      </w:r>
      <w:r w:rsidR="00BC2B76" w:rsidRPr="00D616E2">
        <w:rPr>
          <w:rFonts w:ascii="Arial" w:hAnsi="Arial" w:cs="Arial"/>
        </w:rPr>
        <w:t xml:space="preserve">  </w:t>
      </w:r>
    </w:p>
    <w:p w14:paraId="17783F26" w14:textId="77777777" w:rsidR="006D327A" w:rsidRPr="00D616E2" w:rsidRDefault="006D327A" w:rsidP="002E3B24">
      <w:pPr>
        <w:rPr>
          <w:rFonts w:ascii="Arial" w:hAnsi="Arial" w:cs="Arial"/>
        </w:rPr>
      </w:pPr>
    </w:p>
    <w:p w14:paraId="7B1B5491" w14:textId="77777777" w:rsidR="006D327A" w:rsidRPr="00D616E2" w:rsidRDefault="006D327A" w:rsidP="002E3B24">
      <w:pPr>
        <w:rPr>
          <w:rFonts w:ascii="Arial" w:hAnsi="Arial" w:cs="Arial"/>
        </w:rPr>
      </w:pPr>
      <w:r w:rsidRPr="00D616E2">
        <w:rPr>
          <w:rFonts w:ascii="Arial" w:hAnsi="Arial" w:cs="Arial"/>
        </w:rPr>
        <w:t>The respective balance of the elements listed in this job description</w:t>
      </w:r>
      <w:r w:rsidR="001419DC" w:rsidRPr="00D616E2">
        <w:rPr>
          <w:rFonts w:ascii="Arial" w:hAnsi="Arial" w:cs="Arial"/>
        </w:rPr>
        <w:t xml:space="preserve"> </w:t>
      </w:r>
      <w:r w:rsidRPr="00D616E2">
        <w:rPr>
          <w:rFonts w:ascii="Arial" w:hAnsi="Arial" w:cs="Arial"/>
        </w:rPr>
        <w:t xml:space="preserve">may change in accordance with </w:t>
      </w:r>
      <w:r w:rsidR="001419DC" w:rsidRPr="00D616E2">
        <w:rPr>
          <w:rFonts w:ascii="Arial" w:hAnsi="Arial" w:cs="Arial"/>
        </w:rPr>
        <w:t xml:space="preserve">the needs of the organisation as defined by the </w:t>
      </w:r>
      <w:r w:rsidR="007F410C" w:rsidRPr="00D616E2">
        <w:rPr>
          <w:rFonts w:ascii="Arial" w:hAnsi="Arial" w:cs="Arial"/>
        </w:rPr>
        <w:t>Employment Services Manager.</w:t>
      </w:r>
      <w:r w:rsidR="00A564DA">
        <w:rPr>
          <w:rFonts w:ascii="Arial" w:hAnsi="Arial" w:cs="Arial"/>
        </w:rPr>
        <w:t xml:space="preserve"> </w:t>
      </w:r>
      <w:r w:rsidRPr="00D616E2">
        <w:rPr>
          <w:rFonts w:ascii="Arial" w:hAnsi="Arial" w:cs="Arial"/>
        </w:rPr>
        <w:t xml:space="preserve">Contracted hours will be worked on an average weekly basis over a month rather than on a strict weekly basis. </w:t>
      </w:r>
    </w:p>
    <w:p w14:paraId="62882E9E" w14:textId="77777777" w:rsidR="006D327A" w:rsidRPr="00D616E2" w:rsidRDefault="006D327A" w:rsidP="002E3B24">
      <w:pPr>
        <w:rPr>
          <w:rFonts w:ascii="Arial" w:hAnsi="Arial" w:cs="Arial"/>
        </w:rPr>
      </w:pPr>
    </w:p>
    <w:p w14:paraId="1D714BA0" w14:textId="77777777" w:rsidR="00A335D5" w:rsidRPr="00D616E2" w:rsidRDefault="00A335D5" w:rsidP="00A335D5">
      <w:pPr>
        <w:jc w:val="both"/>
        <w:rPr>
          <w:rFonts w:ascii="Arial" w:hAnsi="Arial" w:cs="Arial"/>
          <w:b/>
        </w:rPr>
      </w:pPr>
      <w:r w:rsidRPr="00D616E2">
        <w:rPr>
          <w:rFonts w:ascii="Arial" w:hAnsi="Arial" w:cs="Arial"/>
          <w:b/>
        </w:rPr>
        <w:t>D</w:t>
      </w:r>
      <w:r w:rsidR="00165C25">
        <w:rPr>
          <w:rFonts w:ascii="Arial" w:hAnsi="Arial" w:cs="Arial"/>
          <w:b/>
        </w:rPr>
        <w:t>uties</w:t>
      </w:r>
      <w:r w:rsidRPr="00D616E2">
        <w:rPr>
          <w:rFonts w:ascii="Arial" w:hAnsi="Arial" w:cs="Arial"/>
          <w:b/>
        </w:rPr>
        <w:t xml:space="preserve"> </w:t>
      </w:r>
      <w:r w:rsidR="00827D82">
        <w:rPr>
          <w:rFonts w:ascii="Arial" w:hAnsi="Arial" w:cs="Arial"/>
          <w:b/>
        </w:rPr>
        <w:t>o</w:t>
      </w:r>
      <w:r w:rsidR="00165C25">
        <w:rPr>
          <w:rFonts w:ascii="Arial" w:hAnsi="Arial" w:cs="Arial"/>
          <w:b/>
        </w:rPr>
        <w:t>f</w:t>
      </w:r>
      <w:r w:rsidRPr="00D616E2">
        <w:rPr>
          <w:rFonts w:ascii="Arial" w:hAnsi="Arial" w:cs="Arial"/>
          <w:b/>
        </w:rPr>
        <w:t xml:space="preserve"> T</w:t>
      </w:r>
      <w:r w:rsidR="00165C25">
        <w:rPr>
          <w:rFonts w:ascii="Arial" w:hAnsi="Arial" w:cs="Arial"/>
          <w:b/>
        </w:rPr>
        <w:t xml:space="preserve">he </w:t>
      </w:r>
      <w:r w:rsidRPr="00D616E2">
        <w:rPr>
          <w:rFonts w:ascii="Arial" w:hAnsi="Arial" w:cs="Arial"/>
          <w:b/>
        </w:rPr>
        <w:t>P</w:t>
      </w:r>
      <w:r w:rsidR="00165C25">
        <w:rPr>
          <w:rFonts w:ascii="Arial" w:hAnsi="Arial" w:cs="Arial"/>
          <w:b/>
        </w:rPr>
        <w:t>ost</w:t>
      </w:r>
      <w:r w:rsidRPr="00D616E2">
        <w:rPr>
          <w:rFonts w:ascii="Arial" w:hAnsi="Arial" w:cs="Arial"/>
          <w:b/>
        </w:rPr>
        <w:t>: S</w:t>
      </w:r>
      <w:r w:rsidR="00165C25">
        <w:rPr>
          <w:rFonts w:ascii="Arial" w:hAnsi="Arial" w:cs="Arial"/>
          <w:b/>
        </w:rPr>
        <w:t>pecific</w:t>
      </w:r>
    </w:p>
    <w:p w14:paraId="1E6F0601" w14:textId="77777777" w:rsidR="00A335D5" w:rsidRPr="00D616E2" w:rsidRDefault="00A335D5" w:rsidP="00A335D5">
      <w:pPr>
        <w:jc w:val="both"/>
        <w:rPr>
          <w:rFonts w:ascii="Arial" w:hAnsi="Arial" w:cs="Arial"/>
          <w:b/>
        </w:rPr>
      </w:pPr>
    </w:p>
    <w:p w14:paraId="244615C7" w14:textId="77777777" w:rsidR="00A335D5" w:rsidRPr="00D616E2" w:rsidRDefault="00A335D5" w:rsidP="00A335D5">
      <w:pPr>
        <w:jc w:val="both"/>
        <w:rPr>
          <w:rFonts w:ascii="Arial" w:hAnsi="Arial" w:cs="Arial"/>
          <w:b/>
        </w:rPr>
      </w:pPr>
      <w:r w:rsidRPr="00D616E2">
        <w:rPr>
          <w:rFonts w:ascii="Arial" w:hAnsi="Arial" w:cs="Arial"/>
          <w:b/>
        </w:rPr>
        <w:t>These duties relate to this post only:</w:t>
      </w:r>
    </w:p>
    <w:p w14:paraId="2FBE3CB9" w14:textId="77777777" w:rsidR="00A335D5" w:rsidRPr="00D616E2" w:rsidRDefault="00A335D5" w:rsidP="00A335D5">
      <w:pPr>
        <w:jc w:val="both"/>
        <w:rPr>
          <w:rFonts w:ascii="Arial" w:hAnsi="Arial" w:cs="Arial"/>
        </w:rPr>
      </w:pPr>
    </w:p>
    <w:p w14:paraId="302C5F59" w14:textId="6EF83F3C" w:rsidR="00A335D5" w:rsidRPr="00D616E2" w:rsidRDefault="00A335D5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616E2">
        <w:rPr>
          <w:rFonts w:ascii="Arial" w:hAnsi="Arial" w:cs="Arial"/>
        </w:rPr>
        <w:lastRenderedPageBreak/>
        <w:t xml:space="preserve">To </w:t>
      </w:r>
      <w:r w:rsidR="00577DF2">
        <w:rPr>
          <w:rFonts w:ascii="Arial" w:hAnsi="Arial" w:cs="Arial"/>
        </w:rPr>
        <w:t xml:space="preserve">facilitate and </w:t>
      </w:r>
      <w:r w:rsidRPr="00D616E2">
        <w:rPr>
          <w:rFonts w:ascii="Arial" w:hAnsi="Arial" w:cs="Arial"/>
        </w:rPr>
        <w:t xml:space="preserve">support the </w:t>
      </w:r>
      <w:r w:rsidR="007F410C" w:rsidRPr="00D616E2">
        <w:rPr>
          <w:rFonts w:ascii="Arial" w:hAnsi="Arial" w:cs="Arial"/>
        </w:rPr>
        <w:t xml:space="preserve">Live Well </w:t>
      </w:r>
      <w:r w:rsidR="00104F21">
        <w:rPr>
          <w:rFonts w:ascii="Arial" w:hAnsi="Arial" w:cs="Arial"/>
        </w:rPr>
        <w:t xml:space="preserve">Medway </w:t>
      </w:r>
      <w:r w:rsidR="007F410C" w:rsidRPr="00D616E2">
        <w:rPr>
          <w:rFonts w:ascii="Arial" w:hAnsi="Arial" w:cs="Arial"/>
        </w:rPr>
        <w:t xml:space="preserve">Employment </w:t>
      </w:r>
      <w:r w:rsidR="007F410C" w:rsidRPr="00827D82">
        <w:rPr>
          <w:rFonts w:ascii="Arial" w:hAnsi="Arial" w:cs="Arial"/>
        </w:rPr>
        <w:t>Service</w:t>
      </w:r>
      <w:r w:rsidR="00D66E29">
        <w:rPr>
          <w:rFonts w:ascii="Arial" w:hAnsi="Arial" w:cs="Arial"/>
        </w:rPr>
        <w:t>.</w:t>
      </w:r>
      <w:r w:rsidRPr="00D616E2">
        <w:rPr>
          <w:rFonts w:ascii="Arial" w:hAnsi="Arial" w:cs="Arial"/>
        </w:rPr>
        <w:t xml:space="preserve"> </w:t>
      </w:r>
    </w:p>
    <w:p w14:paraId="42E65418" w14:textId="77777777" w:rsidR="002147D9" w:rsidRDefault="00A335D5" w:rsidP="002147D9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616E2">
        <w:rPr>
          <w:rFonts w:ascii="Arial" w:hAnsi="Arial" w:cs="Arial"/>
        </w:rPr>
        <w:t xml:space="preserve">To support the </w:t>
      </w:r>
      <w:r w:rsidR="000D1040" w:rsidRPr="00D616E2">
        <w:rPr>
          <w:rFonts w:ascii="Arial" w:hAnsi="Arial" w:cs="Arial"/>
        </w:rPr>
        <w:t xml:space="preserve">delivery of Preparing for Work within the community, including </w:t>
      </w:r>
      <w:r w:rsidR="00062FF1">
        <w:rPr>
          <w:rFonts w:ascii="Arial" w:hAnsi="Arial" w:cs="Arial"/>
        </w:rPr>
        <w:t>organising:</w:t>
      </w:r>
      <w:r w:rsidR="00577DF2">
        <w:rPr>
          <w:rFonts w:ascii="Arial" w:hAnsi="Arial" w:cs="Arial"/>
        </w:rPr>
        <w:t xml:space="preserve"> scheduling, intake, materials, and </w:t>
      </w:r>
      <w:r w:rsidR="000D1040" w:rsidRPr="00D616E2">
        <w:rPr>
          <w:rFonts w:ascii="Arial" w:hAnsi="Arial" w:cs="Arial"/>
        </w:rPr>
        <w:t>referrals.</w:t>
      </w:r>
    </w:p>
    <w:p w14:paraId="3C4ADD40" w14:textId="59515E85" w:rsidR="002147D9" w:rsidRPr="002147D9" w:rsidRDefault="002147D9" w:rsidP="002147D9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2147D9">
        <w:rPr>
          <w:rFonts w:ascii="Arial" w:hAnsi="Arial" w:cs="Arial"/>
        </w:rPr>
        <w:t>Ensuring the facilitation of any group activity is in accordance with accepted good practices</w:t>
      </w:r>
      <w:r>
        <w:rPr>
          <w:rFonts w:ascii="Arial" w:hAnsi="Arial" w:cs="Arial"/>
        </w:rPr>
        <w:t>,</w:t>
      </w:r>
      <w:r w:rsidRPr="002147D9">
        <w:rPr>
          <w:rFonts w:ascii="Arial" w:hAnsi="Arial" w:cs="Arial"/>
        </w:rPr>
        <w:t xml:space="preserve"> and the collection and analysis of feedback for performance monitoring.</w:t>
      </w:r>
    </w:p>
    <w:p w14:paraId="49E4B0DC" w14:textId="77777777" w:rsidR="00A335D5" w:rsidRPr="00D616E2" w:rsidRDefault="00A335D5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616E2">
        <w:rPr>
          <w:rFonts w:ascii="Arial" w:hAnsi="Arial" w:cs="Arial"/>
        </w:rPr>
        <w:t>To</w:t>
      </w:r>
      <w:r w:rsidR="000D1040" w:rsidRPr="00D616E2">
        <w:rPr>
          <w:rFonts w:ascii="Arial" w:hAnsi="Arial" w:cs="Arial"/>
        </w:rPr>
        <w:t xml:space="preserve"> </w:t>
      </w:r>
      <w:r w:rsidRPr="00D616E2">
        <w:rPr>
          <w:rFonts w:ascii="Arial" w:hAnsi="Arial" w:cs="Arial"/>
        </w:rPr>
        <w:t>support the</w:t>
      </w:r>
      <w:r w:rsidR="000D1040" w:rsidRPr="00D616E2">
        <w:rPr>
          <w:rFonts w:ascii="Arial" w:hAnsi="Arial" w:cs="Arial"/>
        </w:rPr>
        <w:t xml:space="preserve"> delivery of successful referral and employment outcomes </w:t>
      </w:r>
    </w:p>
    <w:p w14:paraId="6561B7A5" w14:textId="3A5CF988" w:rsidR="000D1040" w:rsidRPr="00D616E2" w:rsidRDefault="000D1040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616E2">
        <w:rPr>
          <w:rFonts w:ascii="Arial" w:hAnsi="Arial" w:cs="Arial"/>
        </w:rPr>
        <w:t xml:space="preserve">Assist with increased understanding </w:t>
      </w:r>
      <w:r w:rsidR="002147D9">
        <w:rPr>
          <w:rFonts w:ascii="Arial" w:hAnsi="Arial" w:cs="Arial"/>
        </w:rPr>
        <w:t xml:space="preserve">of mental health </w:t>
      </w:r>
      <w:r w:rsidRPr="00D616E2">
        <w:rPr>
          <w:rFonts w:ascii="Arial" w:hAnsi="Arial" w:cs="Arial"/>
        </w:rPr>
        <w:t xml:space="preserve">locally for employers and </w:t>
      </w:r>
      <w:r w:rsidR="002147D9">
        <w:rPr>
          <w:rFonts w:ascii="Arial" w:hAnsi="Arial" w:cs="Arial"/>
        </w:rPr>
        <w:t xml:space="preserve">the </w:t>
      </w:r>
      <w:r w:rsidRPr="00D616E2">
        <w:rPr>
          <w:rFonts w:ascii="Arial" w:hAnsi="Arial" w:cs="Arial"/>
        </w:rPr>
        <w:t>community</w:t>
      </w:r>
    </w:p>
    <w:p w14:paraId="70CF18F8" w14:textId="65CA8A9E" w:rsidR="000D1040" w:rsidRDefault="00062FF1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Adhering to monitoring systems, </w:t>
      </w:r>
      <w:r w:rsidR="002147D9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d</w:t>
      </w:r>
      <w:r w:rsidR="000D1040" w:rsidRPr="00D616E2">
        <w:rPr>
          <w:rFonts w:ascii="Arial" w:hAnsi="Arial" w:cs="Arial"/>
        </w:rPr>
        <w:t>ata input</w:t>
      </w:r>
      <w:r>
        <w:rPr>
          <w:rFonts w:ascii="Arial" w:hAnsi="Arial" w:cs="Arial"/>
        </w:rPr>
        <w:t xml:space="preserve"> of</w:t>
      </w:r>
      <w:r w:rsidR="00165C25">
        <w:rPr>
          <w:rFonts w:ascii="Arial" w:hAnsi="Arial" w:cs="Arial"/>
        </w:rPr>
        <w:t xml:space="preserve"> all interventions</w:t>
      </w:r>
      <w:r>
        <w:rPr>
          <w:rFonts w:ascii="Arial" w:hAnsi="Arial" w:cs="Arial"/>
        </w:rPr>
        <w:t xml:space="preserve"> for recording</w:t>
      </w:r>
      <w:r w:rsidR="00165C25">
        <w:rPr>
          <w:rFonts w:ascii="Arial" w:hAnsi="Arial" w:cs="Arial"/>
        </w:rPr>
        <w:t xml:space="preserve"> outcomes</w:t>
      </w:r>
    </w:p>
    <w:p w14:paraId="53FDCEBD" w14:textId="77777777" w:rsidR="00165C25" w:rsidRDefault="00165C25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Coaching and supporting clients into work through various interventions</w:t>
      </w:r>
    </w:p>
    <w:p w14:paraId="4AF1112F" w14:textId="0074CBB7" w:rsidR="00612DBE" w:rsidRDefault="00612DBE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Keeping accurate and up to date information on clients </w:t>
      </w:r>
      <w:r w:rsidR="00062FF1">
        <w:rPr>
          <w:rFonts w:ascii="Arial" w:hAnsi="Arial" w:cs="Arial"/>
        </w:rPr>
        <w:t xml:space="preserve">and their </w:t>
      </w:r>
      <w:r>
        <w:rPr>
          <w:rFonts w:ascii="Arial" w:hAnsi="Arial" w:cs="Arial"/>
        </w:rPr>
        <w:t>progress</w:t>
      </w:r>
    </w:p>
    <w:p w14:paraId="6F5A1FC8" w14:textId="61219EAA" w:rsidR="00104F21" w:rsidRDefault="00104F21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Utilise the IPS model.</w:t>
      </w:r>
    </w:p>
    <w:p w14:paraId="61D0D312" w14:textId="3D3D25B7" w:rsidR="00104F21" w:rsidRDefault="00104F21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Embed all Live Well Medway outcomes </w:t>
      </w:r>
      <w:r w:rsidR="000303BD">
        <w:rPr>
          <w:rFonts w:ascii="Arial" w:hAnsi="Arial" w:cs="Arial"/>
        </w:rPr>
        <w:t xml:space="preserve">and methodology </w:t>
      </w:r>
      <w:r>
        <w:rPr>
          <w:rFonts w:ascii="Arial" w:hAnsi="Arial" w:cs="Arial"/>
        </w:rPr>
        <w:t>into the service.</w:t>
      </w:r>
    </w:p>
    <w:p w14:paraId="6DDCB90A" w14:textId="637D30F8" w:rsidR="00577DF2" w:rsidRDefault="00577DF2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and utilize volunteers within the service</w:t>
      </w:r>
    </w:p>
    <w:p w14:paraId="54CC9247" w14:textId="050A247A" w:rsidR="00062FF1" w:rsidRDefault="00062FF1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Utilize blended working with both digital and in-person approaches as required by the Employment Services Manager.</w:t>
      </w:r>
    </w:p>
    <w:p w14:paraId="71261603" w14:textId="5E933A89" w:rsidR="00062FF1" w:rsidRDefault="00062FF1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Include digitally excluded individuals through a tablet loan scheme and basic IT support.</w:t>
      </w:r>
    </w:p>
    <w:p w14:paraId="51397B66" w14:textId="5976CE04" w:rsidR="00062FF1" w:rsidRPr="00D616E2" w:rsidRDefault="00062FF1" w:rsidP="000D10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close working relationships with </w:t>
      </w:r>
      <w:r w:rsidR="002147D9">
        <w:rPr>
          <w:rFonts w:ascii="Arial" w:hAnsi="Arial" w:cs="Arial"/>
        </w:rPr>
        <w:t xml:space="preserve">key </w:t>
      </w:r>
      <w:r>
        <w:rPr>
          <w:rFonts w:ascii="Arial" w:hAnsi="Arial" w:cs="Arial"/>
        </w:rPr>
        <w:t>relevant local agencies.</w:t>
      </w:r>
    </w:p>
    <w:p w14:paraId="1D2D20D4" w14:textId="77777777" w:rsidR="000D1040" w:rsidRPr="00D616E2" w:rsidRDefault="000D1040" w:rsidP="00A335D5">
      <w:pPr>
        <w:jc w:val="both"/>
        <w:rPr>
          <w:rFonts w:ascii="Arial" w:hAnsi="Arial" w:cs="Arial"/>
        </w:rPr>
      </w:pPr>
    </w:p>
    <w:p w14:paraId="675115F1" w14:textId="70D597C1" w:rsidR="00A335D5" w:rsidRPr="00D616E2" w:rsidRDefault="00A335D5" w:rsidP="00A335D5">
      <w:pPr>
        <w:jc w:val="both"/>
        <w:rPr>
          <w:rFonts w:ascii="Arial" w:hAnsi="Arial" w:cs="Arial"/>
        </w:rPr>
      </w:pPr>
      <w:r w:rsidRPr="00D616E2">
        <w:rPr>
          <w:rFonts w:ascii="Arial" w:hAnsi="Arial" w:cs="Arial"/>
        </w:rPr>
        <w:t xml:space="preserve">These duties will involve </w:t>
      </w:r>
      <w:r w:rsidR="000D1040" w:rsidRPr="00D616E2">
        <w:rPr>
          <w:rFonts w:ascii="Arial" w:hAnsi="Arial" w:cs="Arial"/>
        </w:rPr>
        <w:t xml:space="preserve">meeting Live Well </w:t>
      </w:r>
      <w:r w:rsidR="000303BD">
        <w:rPr>
          <w:rFonts w:ascii="Arial" w:hAnsi="Arial" w:cs="Arial"/>
        </w:rPr>
        <w:t>Medway</w:t>
      </w:r>
      <w:r w:rsidR="000D1040" w:rsidRPr="00D616E2">
        <w:rPr>
          <w:rFonts w:ascii="Arial" w:hAnsi="Arial" w:cs="Arial"/>
        </w:rPr>
        <w:t xml:space="preserve"> </w:t>
      </w:r>
      <w:r w:rsidR="000303BD">
        <w:rPr>
          <w:rFonts w:ascii="Arial" w:hAnsi="Arial" w:cs="Arial"/>
        </w:rPr>
        <w:t>e</w:t>
      </w:r>
      <w:r w:rsidR="000D1040" w:rsidRPr="00D616E2">
        <w:rPr>
          <w:rFonts w:ascii="Arial" w:hAnsi="Arial" w:cs="Arial"/>
        </w:rPr>
        <w:t>mployment outputs, including</w:t>
      </w:r>
      <w:r w:rsidRPr="00D616E2">
        <w:rPr>
          <w:rFonts w:ascii="Arial" w:hAnsi="Arial" w:cs="Arial"/>
        </w:rPr>
        <w:t xml:space="preserve"> ensuring all paperwork and admin duties are implemented fully and in accordance </w:t>
      </w:r>
      <w:r w:rsidRPr="00827D82">
        <w:rPr>
          <w:rFonts w:ascii="Arial" w:hAnsi="Arial" w:cs="Arial"/>
        </w:rPr>
        <w:t>with N</w:t>
      </w:r>
      <w:r w:rsidR="00927D85" w:rsidRPr="00827D82">
        <w:rPr>
          <w:rFonts w:ascii="Arial" w:hAnsi="Arial" w:cs="Arial"/>
        </w:rPr>
        <w:t xml:space="preserve">orth </w:t>
      </w:r>
      <w:r w:rsidRPr="00827D82">
        <w:rPr>
          <w:rFonts w:ascii="Arial" w:hAnsi="Arial" w:cs="Arial"/>
        </w:rPr>
        <w:t>K</w:t>
      </w:r>
      <w:r w:rsidR="00927D85" w:rsidRPr="00827D82">
        <w:rPr>
          <w:rFonts w:ascii="Arial" w:hAnsi="Arial" w:cs="Arial"/>
        </w:rPr>
        <w:t xml:space="preserve">ent </w:t>
      </w:r>
      <w:r w:rsidRPr="00827D82">
        <w:rPr>
          <w:rFonts w:ascii="Arial" w:hAnsi="Arial" w:cs="Arial"/>
        </w:rPr>
        <w:t>M</w:t>
      </w:r>
      <w:r w:rsidR="00927D85" w:rsidRPr="00827D82">
        <w:rPr>
          <w:rFonts w:ascii="Arial" w:hAnsi="Arial" w:cs="Arial"/>
        </w:rPr>
        <w:t>ind</w:t>
      </w:r>
      <w:r w:rsidRPr="00827D82">
        <w:rPr>
          <w:rFonts w:ascii="Arial" w:hAnsi="Arial" w:cs="Arial"/>
        </w:rPr>
        <w:t xml:space="preserve"> requirements; to provide full and appropriate feedback to the </w:t>
      </w:r>
      <w:r w:rsidR="000D1040" w:rsidRPr="00827D82">
        <w:rPr>
          <w:rFonts w:ascii="Arial" w:hAnsi="Arial" w:cs="Arial"/>
        </w:rPr>
        <w:t>Employment Services Manager</w:t>
      </w:r>
      <w:r w:rsidRPr="00D616E2">
        <w:rPr>
          <w:rFonts w:ascii="Arial" w:hAnsi="Arial" w:cs="Arial"/>
        </w:rPr>
        <w:t>.</w:t>
      </w:r>
    </w:p>
    <w:p w14:paraId="2CC3AFD8" w14:textId="77777777" w:rsidR="00A335D5" w:rsidRPr="00D616E2" w:rsidRDefault="00A335D5" w:rsidP="002E3B24">
      <w:pPr>
        <w:rPr>
          <w:rFonts w:ascii="Arial" w:hAnsi="Arial" w:cs="Arial"/>
          <w:b/>
        </w:rPr>
      </w:pPr>
    </w:p>
    <w:p w14:paraId="6A3DBD85" w14:textId="77777777" w:rsidR="006D327A" w:rsidRPr="00165C25" w:rsidRDefault="00BE2656" w:rsidP="002E3B24">
      <w:pPr>
        <w:rPr>
          <w:rFonts w:ascii="Arial" w:hAnsi="Arial" w:cs="Arial"/>
          <w:b/>
        </w:rPr>
      </w:pPr>
      <w:r w:rsidRPr="00D616E2">
        <w:rPr>
          <w:rFonts w:ascii="Arial" w:hAnsi="Arial" w:cs="Arial"/>
          <w:b/>
        </w:rPr>
        <w:t xml:space="preserve"> </w:t>
      </w:r>
      <w:r w:rsidRPr="00165C25">
        <w:rPr>
          <w:rFonts w:ascii="Arial" w:hAnsi="Arial" w:cs="Arial"/>
          <w:b/>
        </w:rPr>
        <w:t>D</w:t>
      </w:r>
      <w:r w:rsidR="00A067B0">
        <w:rPr>
          <w:rFonts w:ascii="Arial" w:hAnsi="Arial" w:cs="Arial"/>
          <w:b/>
        </w:rPr>
        <w:t xml:space="preserve">uties </w:t>
      </w:r>
      <w:r w:rsidRPr="00165C25">
        <w:rPr>
          <w:rFonts w:ascii="Arial" w:hAnsi="Arial" w:cs="Arial"/>
          <w:b/>
        </w:rPr>
        <w:t>O</w:t>
      </w:r>
      <w:r w:rsidR="00A067B0">
        <w:rPr>
          <w:rFonts w:ascii="Arial" w:hAnsi="Arial" w:cs="Arial"/>
          <w:b/>
        </w:rPr>
        <w:t xml:space="preserve">f </w:t>
      </w:r>
      <w:r w:rsidRPr="00165C25">
        <w:rPr>
          <w:rFonts w:ascii="Arial" w:hAnsi="Arial" w:cs="Arial"/>
          <w:b/>
        </w:rPr>
        <w:t>T</w:t>
      </w:r>
      <w:r w:rsidR="00A067B0">
        <w:rPr>
          <w:rFonts w:ascii="Arial" w:hAnsi="Arial" w:cs="Arial"/>
          <w:b/>
        </w:rPr>
        <w:t xml:space="preserve">he </w:t>
      </w:r>
      <w:r w:rsidRPr="00165C25">
        <w:rPr>
          <w:rFonts w:ascii="Arial" w:hAnsi="Arial" w:cs="Arial"/>
          <w:b/>
        </w:rPr>
        <w:t>P</w:t>
      </w:r>
      <w:r w:rsidR="00A067B0">
        <w:rPr>
          <w:rFonts w:ascii="Arial" w:hAnsi="Arial" w:cs="Arial"/>
          <w:b/>
        </w:rPr>
        <w:t>ost</w:t>
      </w:r>
      <w:r w:rsidR="006D327A" w:rsidRPr="00165C25">
        <w:rPr>
          <w:rFonts w:ascii="Arial" w:hAnsi="Arial" w:cs="Arial"/>
          <w:b/>
        </w:rPr>
        <w:t>:  G</w:t>
      </w:r>
      <w:r w:rsidR="00A067B0">
        <w:rPr>
          <w:rFonts w:ascii="Arial" w:hAnsi="Arial" w:cs="Arial"/>
          <w:b/>
        </w:rPr>
        <w:t>eneral</w:t>
      </w:r>
    </w:p>
    <w:p w14:paraId="5D9C7F2A" w14:textId="77777777" w:rsidR="006D327A" w:rsidRPr="00165C25" w:rsidRDefault="006D327A" w:rsidP="002E3B24">
      <w:pPr>
        <w:rPr>
          <w:rFonts w:ascii="Arial" w:hAnsi="Arial" w:cs="Arial"/>
          <w:b/>
        </w:rPr>
      </w:pPr>
    </w:p>
    <w:p w14:paraId="57C76505" w14:textId="77777777" w:rsidR="006D327A" w:rsidRPr="00165C25" w:rsidRDefault="006D327A" w:rsidP="002E3B24">
      <w:p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 xml:space="preserve">These duties apply to all </w:t>
      </w:r>
      <w:r w:rsidR="001F4BFB" w:rsidRPr="00165C25">
        <w:rPr>
          <w:rFonts w:ascii="Arial" w:hAnsi="Arial" w:cs="Arial"/>
          <w:color w:val="000000" w:themeColor="text1"/>
        </w:rPr>
        <w:t>North Kent</w:t>
      </w:r>
      <w:r w:rsidRPr="00165C25">
        <w:rPr>
          <w:rFonts w:ascii="Arial" w:hAnsi="Arial" w:cs="Arial"/>
          <w:color w:val="000000" w:themeColor="text1"/>
        </w:rPr>
        <w:t xml:space="preserve"> Mind Staff, whichever service they work for:</w:t>
      </w:r>
    </w:p>
    <w:p w14:paraId="177B46D6" w14:textId="77777777" w:rsidR="006D327A" w:rsidRPr="00165C25" w:rsidRDefault="006D327A" w:rsidP="002E3B24">
      <w:pPr>
        <w:rPr>
          <w:rFonts w:ascii="Arial" w:hAnsi="Arial" w:cs="Arial"/>
          <w:b/>
          <w:color w:val="000000" w:themeColor="text1"/>
        </w:rPr>
      </w:pPr>
    </w:p>
    <w:p w14:paraId="6F59474C" w14:textId="77777777" w:rsidR="006D327A" w:rsidRPr="00165C25" w:rsidRDefault="006D327A" w:rsidP="002E3B24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>To work within a framework which:</w:t>
      </w:r>
    </w:p>
    <w:p w14:paraId="4F111A5B" w14:textId="77777777" w:rsidR="006D327A" w:rsidRPr="00165C25" w:rsidRDefault="006D327A" w:rsidP="002E3B24">
      <w:pPr>
        <w:rPr>
          <w:rFonts w:ascii="Arial" w:hAnsi="Arial" w:cs="Arial"/>
          <w:color w:val="000000" w:themeColor="text1"/>
        </w:rPr>
      </w:pPr>
    </w:p>
    <w:p w14:paraId="5E2CF6B0" w14:textId="77777777" w:rsidR="006D327A" w:rsidRPr="00165C25" w:rsidRDefault="006D327A" w:rsidP="002E3B24">
      <w:pPr>
        <w:numPr>
          <w:ilvl w:val="1"/>
          <w:numId w:val="3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 xml:space="preserve">Abides by all the policies of </w:t>
      </w:r>
      <w:r w:rsidR="001F4BFB" w:rsidRPr="00165C25">
        <w:rPr>
          <w:rFonts w:ascii="Arial" w:hAnsi="Arial" w:cs="Arial"/>
          <w:color w:val="000000" w:themeColor="text1"/>
        </w:rPr>
        <w:t>North Kent</w:t>
      </w:r>
      <w:r w:rsidRPr="00165C25">
        <w:rPr>
          <w:rFonts w:ascii="Arial" w:hAnsi="Arial" w:cs="Arial"/>
          <w:color w:val="000000" w:themeColor="text1"/>
        </w:rPr>
        <w:t xml:space="preserve"> Mind, including Equal Opportunities, Confidentiality and Health and Safety.</w:t>
      </w:r>
    </w:p>
    <w:p w14:paraId="7E00B1C6" w14:textId="5A05FF84" w:rsidR="006D327A" w:rsidRPr="00165C25" w:rsidRDefault="006D327A" w:rsidP="002E3B24">
      <w:pPr>
        <w:numPr>
          <w:ilvl w:val="1"/>
          <w:numId w:val="3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 xml:space="preserve">Promotes Social Inclusion, Empowerment, </w:t>
      </w:r>
      <w:r w:rsidR="00B735F9" w:rsidRPr="00165C25">
        <w:rPr>
          <w:rFonts w:ascii="Arial" w:hAnsi="Arial" w:cs="Arial"/>
          <w:color w:val="000000" w:themeColor="text1"/>
        </w:rPr>
        <w:t>Well-being,</w:t>
      </w:r>
      <w:r w:rsidR="00F03410" w:rsidRPr="00165C25">
        <w:rPr>
          <w:rFonts w:ascii="Arial" w:hAnsi="Arial" w:cs="Arial"/>
          <w:color w:val="000000" w:themeColor="text1"/>
        </w:rPr>
        <w:t xml:space="preserve"> and the</w:t>
      </w:r>
      <w:r w:rsidRPr="00165C25">
        <w:rPr>
          <w:rFonts w:ascii="Arial" w:hAnsi="Arial" w:cs="Arial"/>
          <w:color w:val="000000" w:themeColor="text1"/>
        </w:rPr>
        <w:t xml:space="preserve"> Recovery Model </w:t>
      </w:r>
    </w:p>
    <w:p w14:paraId="7BB0F216" w14:textId="5DF00FC2" w:rsidR="006D327A" w:rsidRPr="00165C25" w:rsidRDefault="006D327A" w:rsidP="002E3B24">
      <w:pPr>
        <w:numPr>
          <w:ilvl w:val="1"/>
          <w:numId w:val="3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>Respects, encourages and builds on individual clients’ coping strategies, skills and autonomy</w:t>
      </w:r>
      <w:r w:rsidR="00F03410" w:rsidRPr="00165C25">
        <w:rPr>
          <w:rFonts w:ascii="Arial" w:hAnsi="Arial" w:cs="Arial"/>
          <w:color w:val="000000" w:themeColor="text1"/>
        </w:rPr>
        <w:t xml:space="preserve">, and is in keeping with the Codes </w:t>
      </w:r>
      <w:r w:rsidR="00B735F9" w:rsidRPr="00165C25">
        <w:rPr>
          <w:rFonts w:ascii="Arial" w:hAnsi="Arial" w:cs="Arial"/>
          <w:color w:val="000000" w:themeColor="text1"/>
        </w:rPr>
        <w:t>of</w:t>
      </w:r>
      <w:r w:rsidR="000303BD" w:rsidRPr="00165C25">
        <w:rPr>
          <w:rFonts w:ascii="Arial" w:hAnsi="Arial" w:cs="Arial"/>
          <w:color w:val="000000" w:themeColor="text1"/>
        </w:rPr>
        <w:t xml:space="preserve"> Practice</w:t>
      </w:r>
      <w:r w:rsidR="00F03410" w:rsidRPr="00165C25">
        <w:rPr>
          <w:rFonts w:ascii="Arial" w:hAnsi="Arial" w:cs="Arial"/>
          <w:color w:val="000000" w:themeColor="text1"/>
        </w:rPr>
        <w:t xml:space="preserve"> for Social Care Workers as defined by the General Social Care Workers</w:t>
      </w:r>
    </w:p>
    <w:p w14:paraId="4E442B41" w14:textId="77777777" w:rsidR="006D327A" w:rsidRPr="00165C25" w:rsidRDefault="006D327A" w:rsidP="002E3B24">
      <w:pPr>
        <w:numPr>
          <w:ilvl w:val="1"/>
          <w:numId w:val="3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>Maintains good liaison with any other outside agencies as is necessary</w:t>
      </w:r>
    </w:p>
    <w:p w14:paraId="283C40CB" w14:textId="77777777" w:rsidR="006D327A" w:rsidRPr="00165C25" w:rsidRDefault="006D327A" w:rsidP="002E3B24">
      <w:pPr>
        <w:numPr>
          <w:ilvl w:val="1"/>
          <w:numId w:val="3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 xml:space="preserve">Promotes good joint working, links and cross-referral with all </w:t>
      </w:r>
      <w:r w:rsidR="001F4BFB" w:rsidRPr="00165C25">
        <w:rPr>
          <w:rFonts w:ascii="Arial" w:hAnsi="Arial" w:cs="Arial"/>
          <w:color w:val="000000" w:themeColor="text1"/>
        </w:rPr>
        <w:t>North Kent</w:t>
      </w:r>
      <w:r w:rsidR="0075461B" w:rsidRPr="00165C25">
        <w:rPr>
          <w:rFonts w:ascii="Arial" w:hAnsi="Arial" w:cs="Arial"/>
          <w:color w:val="000000" w:themeColor="text1"/>
        </w:rPr>
        <w:t xml:space="preserve"> Mind colleagues.</w:t>
      </w:r>
    </w:p>
    <w:p w14:paraId="2A8E7FF8" w14:textId="77777777" w:rsidR="00F03410" w:rsidRPr="00165C25" w:rsidRDefault="00F03410" w:rsidP="002E3B24">
      <w:pPr>
        <w:numPr>
          <w:ilvl w:val="1"/>
          <w:numId w:val="3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>Adheres to the principles of the Social Care Standards as defined by the GCSI</w:t>
      </w:r>
    </w:p>
    <w:p w14:paraId="37D006DD" w14:textId="77777777" w:rsidR="0075461B" w:rsidRPr="00165C25" w:rsidRDefault="0075461B" w:rsidP="0075461B">
      <w:pPr>
        <w:rPr>
          <w:rFonts w:ascii="Arial" w:hAnsi="Arial" w:cs="Arial"/>
          <w:color w:val="000000" w:themeColor="text1"/>
        </w:rPr>
      </w:pPr>
    </w:p>
    <w:p w14:paraId="42A427D9" w14:textId="77777777" w:rsidR="006D327A" w:rsidRPr="00165C25" w:rsidRDefault="006D327A" w:rsidP="002E3B24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>To participate in supervision and appraisal</w:t>
      </w:r>
    </w:p>
    <w:p w14:paraId="2E998853" w14:textId="77777777" w:rsidR="006D327A" w:rsidRPr="00165C25" w:rsidRDefault="006D327A" w:rsidP="002E3B24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>To attend staff meeting</w:t>
      </w:r>
      <w:r w:rsidR="00E63F4A" w:rsidRPr="00165C25">
        <w:rPr>
          <w:rFonts w:ascii="Arial" w:hAnsi="Arial" w:cs="Arial"/>
          <w:color w:val="000000" w:themeColor="text1"/>
        </w:rPr>
        <w:t>s</w:t>
      </w:r>
      <w:r w:rsidRPr="00165C25">
        <w:rPr>
          <w:rFonts w:ascii="Arial" w:hAnsi="Arial" w:cs="Arial"/>
          <w:color w:val="000000" w:themeColor="text1"/>
        </w:rPr>
        <w:t xml:space="preserve"> and team meetings</w:t>
      </w:r>
    </w:p>
    <w:p w14:paraId="530F9F7C" w14:textId="77777777" w:rsidR="006D327A" w:rsidRPr="00165C25" w:rsidRDefault="006D327A" w:rsidP="002E3B24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>To attend training/meetings and some annual events as required</w:t>
      </w:r>
    </w:p>
    <w:p w14:paraId="19662EE4" w14:textId="7FB9DB5C" w:rsidR="006D327A" w:rsidRPr="00165C25" w:rsidRDefault="006D327A" w:rsidP="002E3B24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65C25">
        <w:rPr>
          <w:rFonts w:ascii="Arial" w:hAnsi="Arial" w:cs="Arial"/>
          <w:color w:val="000000" w:themeColor="text1"/>
        </w:rPr>
        <w:t xml:space="preserve">To undertake any other duties which the CEO or Board of Trustees may, from time to time, reasonably </w:t>
      </w:r>
      <w:r w:rsidR="00B735F9" w:rsidRPr="00165C25">
        <w:rPr>
          <w:rFonts w:ascii="Arial" w:hAnsi="Arial" w:cs="Arial"/>
          <w:color w:val="000000" w:themeColor="text1"/>
        </w:rPr>
        <w:t>delegate,</w:t>
      </w:r>
      <w:r w:rsidRPr="00165C25">
        <w:rPr>
          <w:rFonts w:ascii="Arial" w:hAnsi="Arial" w:cs="Arial"/>
          <w:color w:val="000000" w:themeColor="text1"/>
        </w:rPr>
        <w:t xml:space="preserve"> or assign.</w:t>
      </w:r>
    </w:p>
    <w:p w14:paraId="0021A850" w14:textId="77777777" w:rsidR="00165C25" w:rsidRDefault="00165C25" w:rsidP="00D616E2">
      <w:pPr>
        <w:rPr>
          <w:rFonts w:ascii="Arial" w:hAnsi="Arial" w:cs="Arial"/>
          <w:b/>
          <w:color w:val="000000" w:themeColor="text1"/>
        </w:rPr>
      </w:pPr>
    </w:p>
    <w:p w14:paraId="2642C37B" w14:textId="21A40A7B" w:rsidR="00D616E2" w:rsidRPr="00165C25" w:rsidRDefault="00D616E2" w:rsidP="00D616E2">
      <w:pPr>
        <w:rPr>
          <w:rFonts w:ascii="Arial" w:hAnsi="Arial" w:cs="Arial"/>
          <w:b/>
          <w:color w:val="000000" w:themeColor="text1"/>
        </w:rPr>
      </w:pPr>
    </w:p>
    <w:p w14:paraId="6A5204EC" w14:textId="77777777" w:rsidR="006D327A" w:rsidRPr="00165C25" w:rsidRDefault="006D327A" w:rsidP="00F03410">
      <w:pPr>
        <w:ind w:left="340"/>
        <w:rPr>
          <w:rFonts w:ascii="Arial" w:hAnsi="Arial" w:cs="Arial"/>
        </w:rPr>
      </w:pPr>
      <w:r w:rsidRPr="00165C25">
        <w:rPr>
          <w:rFonts w:ascii="Arial" w:hAnsi="Arial" w:cs="Arial"/>
        </w:rPr>
        <w:t xml:space="preserve"> </w:t>
      </w:r>
    </w:p>
    <w:p w14:paraId="77D6BC3D" w14:textId="77777777" w:rsidR="006D327A" w:rsidRPr="00D616E2" w:rsidRDefault="006D327A" w:rsidP="002E3B24">
      <w:pPr>
        <w:rPr>
          <w:rFonts w:ascii="Arial" w:hAnsi="Arial" w:cs="Arial"/>
        </w:rPr>
      </w:pPr>
    </w:p>
    <w:p w14:paraId="0400740A" w14:textId="77777777" w:rsidR="000E05DF" w:rsidRPr="00D616E2" w:rsidRDefault="000E05DF" w:rsidP="000E05DF">
      <w:pPr>
        <w:ind w:firstLine="60"/>
        <w:rPr>
          <w:rFonts w:ascii="Arial" w:hAnsi="Arial" w:cs="Arial"/>
          <w:b/>
        </w:rPr>
      </w:pPr>
    </w:p>
    <w:sectPr w:rsidR="000E05DF" w:rsidRPr="00D616E2" w:rsidSect="00B735F9">
      <w:footerReference w:type="default" r:id="rId8"/>
      <w:pgSz w:w="11981" w:h="16824"/>
      <w:pgMar w:top="993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2A9A" w14:textId="77777777" w:rsidR="003E1436" w:rsidRDefault="003E1436">
      <w:r>
        <w:separator/>
      </w:r>
    </w:p>
  </w:endnote>
  <w:endnote w:type="continuationSeparator" w:id="0">
    <w:p w14:paraId="504C3FC1" w14:textId="77777777" w:rsidR="003E1436" w:rsidRDefault="003E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488B" w14:textId="6E597246" w:rsidR="000E05DF" w:rsidRDefault="002147D9" w:rsidP="002E3B24">
    <w:pPr>
      <w:pStyle w:val="Footer"/>
      <w:jc w:val="right"/>
    </w:pPr>
    <w:r>
      <w:t xml:space="preserve">Employment Services </w:t>
    </w:r>
    <w:r w:rsidR="000E05DF">
      <w:t xml:space="preserve">Support Worker JD </w:t>
    </w:r>
  </w:p>
  <w:p w14:paraId="365AC301" w14:textId="41813592" w:rsidR="000E05DF" w:rsidRDefault="00B735F9" w:rsidP="002E3B24">
    <w:pPr>
      <w:pStyle w:val="Footer"/>
      <w:jc w:val="right"/>
    </w:pPr>
    <w:r>
      <w:t>03/2021</w:t>
    </w:r>
  </w:p>
  <w:p w14:paraId="52F7D447" w14:textId="77777777" w:rsidR="000E05DF" w:rsidRDefault="000E05DF" w:rsidP="002E3B24">
    <w:pPr>
      <w:pStyle w:val="Footer"/>
      <w:jc w:val="right"/>
    </w:pPr>
    <w:r>
      <w:t xml:space="preserve">Page </w:t>
    </w:r>
    <w:r w:rsidR="00E342C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342C5">
      <w:rPr>
        <w:rStyle w:val="PageNumber"/>
      </w:rPr>
      <w:fldChar w:fldCharType="separate"/>
    </w:r>
    <w:r w:rsidR="006D7A26">
      <w:rPr>
        <w:rStyle w:val="PageNumber"/>
        <w:noProof/>
      </w:rPr>
      <w:t>1</w:t>
    </w:r>
    <w:r w:rsidR="00E342C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8D580" w14:textId="77777777" w:rsidR="003E1436" w:rsidRDefault="003E1436">
      <w:r>
        <w:separator/>
      </w:r>
    </w:p>
  </w:footnote>
  <w:footnote w:type="continuationSeparator" w:id="0">
    <w:p w14:paraId="7E3BE068" w14:textId="77777777" w:rsidR="003E1436" w:rsidRDefault="003E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00A6E"/>
    <w:multiLevelType w:val="hybridMultilevel"/>
    <w:tmpl w:val="08A0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A089C"/>
    <w:multiLevelType w:val="hybridMultilevel"/>
    <w:tmpl w:val="D1146B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D64A8"/>
    <w:multiLevelType w:val="hybridMultilevel"/>
    <w:tmpl w:val="A596155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10263"/>
        </w:tabs>
        <w:ind w:left="10263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1003"/>
        </w:tabs>
        <w:ind w:left="11173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083"/>
        </w:tabs>
        <w:ind w:left="120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803"/>
        </w:tabs>
        <w:ind w:left="128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3523"/>
        </w:tabs>
        <w:ind w:left="1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4243"/>
        </w:tabs>
        <w:ind w:left="1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4963"/>
        </w:tabs>
        <w:ind w:left="1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5683"/>
        </w:tabs>
        <w:ind w:left="1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6403"/>
        </w:tabs>
        <w:ind w:left="16403" w:hanging="180"/>
      </w:pPr>
    </w:lvl>
  </w:abstractNum>
  <w:abstractNum w:abstractNumId="11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571FC"/>
    <w:multiLevelType w:val="hybridMultilevel"/>
    <w:tmpl w:val="9FC82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738"/>
    <w:multiLevelType w:val="hybridMultilevel"/>
    <w:tmpl w:val="2F623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13367"/>
    <w:multiLevelType w:val="hybridMultilevel"/>
    <w:tmpl w:val="432EB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7"/>
  </w:num>
  <w:num w:numId="16">
    <w:abstractNumId w:val="1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27A"/>
    <w:rsid w:val="00026B2C"/>
    <w:rsid w:val="000303BD"/>
    <w:rsid w:val="00062FF1"/>
    <w:rsid w:val="00066522"/>
    <w:rsid w:val="000774D7"/>
    <w:rsid w:val="00084D7C"/>
    <w:rsid w:val="000D1040"/>
    <w:rsid w:val="000D6A93"/>
    <w:rsid w:val="000E05DF"/>
    <w:rsid w:val="000F4204"/>
    <w:rsid w:val="00104F21"/>
    <w:rsid w:val="001419DC"/>
    <w:rsid w:val="0016427A"/>
    <w:rsid w:val="00165C25"/>
    <w:rsid w:val="0017741C"/>
    <w:rsid w:val="001B3919"/>
    <w:rsid w:val="001D644C"/>
    <w:rsid w:val="001F4BFB"/>
    <w:rsid w:val="002147D9"/>
    <w:rsid w:val="00254888"/>
    <w:rsid w:val="002A6347"/>
    <w:rsid w:val="002B12BF"/>
    <w:rsid w:val="002E3B24"/>
    <w:rsid w:val="002F0E4D"/>
    <w:rsid w:val="00342287"/>
    <w:rsid w:val="00357837"/>
    <w:rsid w:val="003A1F6A"/>
    <w:rsid w:val="003A27C1"/>
    <w:rsid w:val="003A6E46"/>
    <w:rsid w:val="003E1436"/>
    <w:rsid w:val="003E38B9"/>
    <w:rsid w:val="003F37B0"/>
    <w:rsid w:val="0045726C"/>
    <w:rsid w:val="004C3686"/>
    <w:rsid w:val="004C4742"/>
    <w:rsid w:val="004C7D14"/>
    <w:rsid w:val="004D1D2E"/>
    <w:rsid w:val="004E03CD"/>
    <w:rsid w:val="0054402B"/>
    <w:rsid w:val="00550920"/>
    <w:rsid w:val="00577DF2"/>
    <w:rsid w:val="005A226A"/>
    <w:rsid w:val="005B6EC6"/>
    <w:rsid w:val="005D2978"/>
    <w:rsid w:val="005E214F"/>
    <w:rsid w:val="005E2879"/>
    <w:rsid w:val="005E2E33"/>
    <w:rsid w:val="00600185"/>
    <w:rsid w:val="00612DBE"/>
    <w:rsid w:val="0062259F"/>
    <w:rsid w:val="00623D9F"/>
    <w:rsid w:val="006D327A"/>
    <w:rsid w:val="006D6E21"/>
    <w:rsid w:val="006D7A26"/>
    <w:rsid w:val="006F2A35"/>
    <w:rsid w:val="00720E3D"/>
    <w:rsid w:val="00733B1B"/>
    <w:rsid w:val="00751F0F"/>
    <w:rsid w:val="0075461B"/>
    <w:rsid w:val="00790098"/>
    <w:rsid w:val="007947B3"/>
    <w:rsid w:val="007B4A96"/>
    <w:rsid w:val="007F410C"/>
    <w:rsid w:val="008225BB"/>
    <w:rsid w:val="00827D82"/>
    <w:rsid w:val="00834D7D"/>
    <w:rsid w:val="00855F47"/>
    <w:rsid w:val="00883771"/>
    <w:rsid w:val="008B6FCC"/>
    <w:rsid w:val="008C3047"/>
    <w:rsid w:val="008E277E"/>
    <w:rsid w:val="009039F3"/>
    <w:rsid w:val="00927D85"/>
    <w:rsid w:val="00935007"/>
    <w:rsid w:val="009664B6"/>
    <w:rsid w:val="00972174"/>
    <w:rsid w:val="0097277D"/>
    <w:rsid w:val="00985982"/>
    <w:rsid w:val="00991773"/>
    <w:rsid w:val="009A238C"/>
    <w:rsid w:val="009F5EB3"/>
    <w:rsid w:val="00A067B0"/>
    <w:rsid w:val="00A3205E"/>
    <w:rsid w:val="00A335D5"/>
    <w:rsid w:val="00A527F6"/>
    <w:rsid w:val="00A564DA"/>
    <w:rsid w:val="00A8795F"/>
    <w:rsid w:val="00A916E6"/>
    <w:rsid w:val="00AC4F38"/>
    <w:rsid w:val="00AD3F67"/>
    <w:rsid w:val="00AD7585"/>
    <w:rsid w:val="00B36E23"/>
    <w:rsid w:val="00B664AA"/>
    <w:rsid w:val="00B735F9"/>
    <w:rsid w:val="00B86124"/>
    <w:rsid w:val="00BA6547"/>
    <w:rsid w:val="00BB6028"/>
    <w:rsid w:val="00BB7318"/>
    <w:rsid w:val="00BC2B76"/>
    <w:rsid w:val="00BD4AA1"/>
    <w:rsid w:val="00BE1CDE"/>
    <w:rsid w:val="00BE2656"/>
    <w:rsid w:val="00BF0328"/>
    <w:rsid w:val="00BF7583"/>
    <w:rsid w:val="00C02FE7"/>
    <w:rsid w:val="00C10189"/>
    <w:rsid w:val="00C4197A"/>
    <w:rsid w:val="00C476E6"/>
    <w:rsid w:val="00C83022"/>
    <w:rsid w:val="00CB094B"/>
    <w:rsid w:val="00D14938"/>
    <w:rsid w:val="00D51FB3"/>
    <w:rsid w:val="00D55BF4"/>
    <w:rsid w:val="00D616E2"/>
    <w:rsid w:val="00D66E29"/>
    <w:rsid w:val="00D97348"/>
    <w:rsid w:val="00DA13B9"/>
    <w:rsid w:val="00DA4977"/>
    <w:rsid w:val="00DA6461"/>
    <w:rsid w:val="00DF0C32"/>
    <w:rsid w:val="00E06E1A"/>
    <w:rsid w:val="00E10A23"/>
    <w:rsid w:val="00E17683"/>
    <w:rsid w:val="00E1774E"/>
    <w:rsid w:val="00E33139"/>
    <w:rsid w:val="00E342C5"/>
    <w:rsid w:val="00E441CE"/>
    <w:rsid w:val="00E60F9C"/>
    <w:rsid w:val="00E63F4A"/>
    <w:rsid w:val="00E65E88"/>
    <w:rsid w:val="00EA6978"/>
    <w:rsid w:val="00EC7335"/>
    <w:rsid w:val="00EC7A27"/>
    <w:rsid w:val="00F03410"/>
    <w:rsid w:val="00F25ABE"/>
    <w:rsid w:val="00FD60E7"/>
    <w:rsid w:val="00FD6BB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1CC2"/>
  <w15:docId w15:val="{4B702747-CF40-4FAD-8FF3-A76F58D9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E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richard giles</cp:lastModifiedBy>
  <cp:revision>3</cp:revision>
  <cp:lastPrinted>2017-02-02T12:56:00Z</cp:lastPrinted>
  <dcterms:created xsi:type="dcterms:W3CDTF">2021-03-11T21:30:00Z</dcterms:created>
  <dcterms:modified xsi:type="dcterms:W3CDTF">2021-03-16T18:51:00Z</dcterms:modified>
</cp:coreProperties>
</file>